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EE7" w:rsidRPr="00F77C1F" w:rsidRDefault="00D73EE7" w:rsidP="00D73EE7">
      <w:pPr>
        <w:pStyle w:val="Default"/>
        <w:rPr>
          <w:rFonts w:ascii="Times New Roman" w:hAnsi="Times New Roman" w:cs="Times New Roman"/>
          <w:szCs w:val="22"/>
        </w:rPr>
      </w:pPr>
      <w:r w:rsidRPr="00F77C1F">
        <w:rPr>
          <w:rFonts w:ascii="Times New Roman" w:hAnsi="Times New Roman" w:cs="Times New Roman"/>
          <w:szCs w:val="22"/>
        </w:rPr>
        <w:t xml:space="preserve">LACUNY Executive Council Meeting </w:t>
      </w:r>
    </w:p>
    <w:p w:rsidR="00F77C1F" w:rsidRPr="00F77C1F" w:rsidRDefault="00F77C1F" w:rsidP="00D73EE7">
      <w:pPr>
        <w:pStyle w:val="Default"/>
        <w:rPr>
          <w:rFonts w:ascii="Times New Roman" w:hAnsi="Times New Roman" w:cs="Times New Roman"/>
          <w:szCs w:val="22"/>
        </w:rPr>
      </w:pPr>
    </w:p>
    <w:p w:rsidR="00D73EE7" w:rsidRDefault="00D73EE7" w:rsidP="00D73EE7">
      <w:pPr>
        <w:pStyle w:val="Default"/>
        <w:rPr>
          <w:rFonts w:ascii="Times New Roman" w:hAnsi="Times New Roman" w:cs="Times New Roman"/>
          <w:szCs w:val="22"/>
        </w:rPr>
      </w:pPr>
      <w:r w:rsidRPr="00F77C1F">
        <w:rPr>
          <w:rFonts w:ascii="Times New Roman" w:hAnsi="Times New Roman" w:cs="Times New Roman"/>
          <w:szCs w:val="22"/>
        </w:rPr>
        <w:t xml:space="preserve">4.10.20 2-4pm (virtual via Zoom) </w:t>
      </w:r>
      <w:bookmarkStart w:id="0" w:name="_GoBack"/>
      <w:bookmarkEnd w:id="0"/>
    </w:p>
    <w:p w:rsidR="00F77C1F" w:rsidRPr="00F77C1F" w:rsidRDefault="00F77C1F" w:rsidP="00D73EE7">
      <w:pPr>
        <w:pStyle w:val="Default"/>
        <w:rPr>
          <w:rFonts w:ascii="Times New Roman" w:hAnsi="Times New Roman" w:cs="Times New Roman"/>
          <w:szCs w:val="22"/>
        </w:rPr>
      </w:pPr>
    </w:p>
    <w:p w:rsidR="00D73EE7" w:rsidRPr="00F77C1F" w:rsidRDefault="00D73EE7" w:rsidP="00D73EE7">
      <w:pPr>
        <w:pStyle w:val="Default"/>
        <w:rPr>
          <w:rFonts w:ascii="Times New Roman" w:hAnsi="Times New Roman" w:cs="Times New Roman"/>
          <w:szCs w:val="22"/>
        </w:rPr>
      </w:pPr>
      <w:r w:rsidRPr="00F77C1F">
        <w:rPr>
          <w:rFonts w:ascii="Times New Roman" w:hAnsi="Times New Roman" w:cs="Times New Roman"/>
          <w:szCs w:val="22"/>
        </w:rPr>
        <w:t xml:space="preserve">President’s report </w:t>
      </w:r>
    </w:p>
    <w:p w:rsidR="00D73EE7" w:rsidRPr="00F77C1F" w:rsidRDefault="00D73EE7" w:rsidP="00D73EE7">
      <w:pPr>
        <w:pStyle w:val="Default"/>
        <w:rPr>
          <w:rFonts w:ascii="Times New Roman" w:hAnsi="Times New Roman" w:cs="Times New Roman"/>
          <w:szCs w:val="22"/>
        </w:rPr>
      </w:pPr>
      <w:r w:rsidRPr="00F77C1F">
        <w:rPr>
          <w:rFonts w:ascii="Times New Roman" w:hAnsi="Times New Roman" w:cs="Times New Roman"/>
          <w:szCs w:val="22"/>
        </w:rPr>
        <w:t xml:space="preserve">● Not much news to share, no special updates given to LACUNY via Ian </w:t>
      </w:r>
    </w:p>
    <w:p w:rsidR="00D73EE7" w:rsidRPr="00F77C1F" w:rsidRDefault="00D73EE7" w:rsidP="00D73EE7">
      <w:pPr>
        <w:pStyle w:val="Default"/>
        <w:rPr>
          <w:rFonts w:ascii="Times New Roman" w:hAnsi="Times New Roman" w:cs="Times New Roman"/>
          <w:szCs w:val="22"/>
        </w:rPr>
      </w:pPr>
    </w:p>
    <w:p w:rsidR="00D73EE7" w:rsidRPr="00F77C1F" w:rsidRDefault="00D73EE7" w:rsidP="00D73EE7">
      <w:pPr>
        <w:pStyle w:val="Default"/>
        <w:rPr>
          <w:rFonts w:ascii="Times New Roman" w:hAnsi="Times New Roman" w:cs="Times New Roman"/>
          <w:szCs w:val="22"/>
        </w:rPr>
      </w:pPr>
      <w:r w:rsidRPr="00F77C1F">
        <w:rPr>
          <w:rFonts w:ascii="Times New Roman" w:hAnsi="Times New Roman" w:cs="Times New Roman"/>
          <w:szCs w:val="22"/>
        </w:rPr>
        <w:t xml:space="preserve">Treasurer </w:t>
      </w:r>
    </w:p>
    <w:p w:rsidR="00D73EE7" w:rsidRPr="00F77C1F" w:rsidRDefault="00D73EE7" w:rsidP="00D73EE7">
      <w:pPr>
        <w:pStyle w:val="Default"/>
        <w:rPr>
          <w:rFonts w:ascii="Times New Roman" w:hAnsi="Times New Roman" w:cs="Times New Roman"/>
          <w:szCs w:val="22"/>
        </w:rPr>
      </w:pPr>
      <w:r w:rsidRPr="00F77C1F">
        <w:rPr>
          <w:rFonts w:ascii="Times New Roman" w:hAnsi="Times New Roman" w:cs="Times New Roman"/>
          <w:szCs w:val="22"/>
        </w:rPr>
        <w:t xml:space="preserve">● One reimbursement for LACUNY institute was requested. </w:t>
      </w:r>
    </w:p>
    <w:p w:rsidR="00D73EE7" w:rsidRPr="00F77C1F" w:rsidRDefault="00D73EE7" w:rsidP="00D73EE7">
      <w:pPr>
        <w:pStyle w:val="Default"/>
        <w:rPr>
          <w:rFonts w:ascii="Times New Roman" w:hAnsi="Times New Roman" w:cs="Times New Roman"/>
          <w:szCs w:val="22"/>
        </w:rPr>
      </w:pPr>
      <w:r w:rsidRPr="00F77C1F">
        <w:rPr>
          <w:rFonts w:ascii="Times New Roman" w:hAnsi="Times New Roman" w:cs="Times New Roman"/>
          <w:szCs w:val="22"/>
        </w:rPr>
        <w:t xml:space="preserve">● There are two grant checks that need to be issued, Ryan will correspond with TD Bank to see if they can issue the checks as the LACUNY checkbook is on campus </w:t>
      </w:r>
    </w:p>
    <w:p w:rsidR="00D73EE7" w:rsidRPr="00F77C1F" w:rsidRDefault="00D73EE7" w:rsidP="00D73EE7">
      <w:pPr>
        <w:pStyle w:val="Default"/>
        <w:rPr>
          <w:rFonts w:ascii="Times New Roman" w:hAnsi="Times New Roman" w:cs="Times New Roman"/>
          <w:szCs w:val="22"/>
        </w:rPr>
      </w:pPr>
    </w:p>
    <w:p w:rsidR="00D73EE7" w:rsidRPr="00F77C1F" w:rsidRDefault="00D73EE7" w:rsidP="00D73EE7">
      <w:pPr>
        <w:pStyle w:val="Default"/>
        <w:rPr>
          <w:rFonts w:ascii="Times New Roman" w:hAnsi="Times New Roman" w:cs="Times New Roman"/>
          <w:szCs w:val="22"/>
        </w:rPr>
      </w:pPr>
      <w:r w:rsidRPr="00F77C1F">
        <w:rPr>
          <w:rFonts w:ascii="Times New Roman" w:hAnsi="Times New Roman" w:cs="Times New Roman"/>
          <w:szCs w:val="22"/>
        </w:rPr>
        <w:t xml:space="preserve">CCL Update </w:t>
      </w:r>
    </w:p>
    <w:p w:rsidR="00D73EE7" w:rsidRPr="00F77C1F" w:rsidRDefault="00D73EE7" w:rsidP="00D73EE7">
      <w:pPr>
        <w:pStyle w:val="Default"/>
        <w:rPr>
          <w:rFonts w:ascii="Times New Roman" w:hAnsi="Times New Roman" w:cs="Times New Roman"/>
          <w:szCs w:val="22"/>
        </w:rPr>
      </w:pPr>
      <w:r w:rsidRPr="00F77C1F">
        <w:rPr>
          <w:rFonts w:ascii="Times New Roman" w:hAnsi="Times New Roman" w:cs="Times New Roman"/>
          <w:szCs w:val="22"/>
        </w:rPr>
        <w:t xml:space="preserve">● Met on </w:t>
      </w:r>
      <w:r w:rsidR="00F77C1F" w:rsidRPr="00F77C1F">
        <w:rPr>
          <w:rFonts w:ascii="Times New Roman" w:hAnsi="Times New Roman" w:cs="Times New Roman"/>
          <w:szCs w:val="22"/>
        </w:rPr>
        <w:t>Monday</w:t>
      </w:r>
      <w:r w:rsidRPr="00F77C1F">
        <w:rPr>
          <w:rFonts w:ascii="Times New Roman" w:hAnsi="Times New Roman" w:cs="Times New Roman"/>
          <w:szCs w:val="22"/>
        </w:rPr>
        <w:t xml:space="preserve"> (Jeff attended) </w:t>
      </w:r>
    </w:p>
    <w:p w:rsidR="00D73EE7" w:rsidRPr="00F77C1F" w:rsidRDefault="00D73EE7" w:rsidP="00D73EE7">
      <w:pPr>
        <w:pStyle w:val="Default"/>
        <w:rPr>
          <w:rFonts w:ascii="Times New Roman" w:hAnsi="Times New Roman" w:cs="Times New Roman"/>
          <w:szCs w:val="22"/>
        </w:rPr>
      </w:pPr>
      <w:r w:rsidRPr="00F77C1F">
        <w:rPr>
          <w:rFonts w:ascii="Times New Roman" w:hAnsi="Times New Roman" w:cs="Times New Roman"/>
          <w:szCs w:val="22"/>
        </w:rPr>
        <w:t xml:space="preserve">● Bob </w:t>
      </w:r>
      <w:r w:rsidR="00F77C1F" w:rsidRPr="00F77C1F">
        <w:rPr>
          <w:rFonts w:ascii="Times New Roman" w:hAnsi="Times New Roman" w:cs="Times New Roman"/>
          <w:szCs w:val="22"/>
        </w:rPr>
        <w:t>Maraca</w:t>
      </w:r>
      <w:r w:rsidRPr="00F77C1F">
        <w:rPr>
          <w:rFonts w:ascii="Times New Roman" w:hAnsi="Times New Roman" w:cs="Times New Roman"/>
          <w:szCs w:val="22"/>
        </w:rPr>
        <w:t xml:space="preserve"> had concerns about the “find a resolution” initiative </w:t>
      </w:r>
    </w:p>
    <w:p w:rsidR="00D73EE7" w:rsidRPr="00F77C1F" w:rsidRDefault="00D73EE7" w:rsidP="00D73EE7">
      <w:pPr>
        <w:pStyle w:val="Default"/>
        <w:rPr>
          <w:rFonts w:ascii="Times New Roman" w:hAnsi="Times New Roman" w:cs="Times New Roman"/>
          <w:szCs w:val="22"/>
        </w:rPr>
      </w:pPr>
      <w:r w:rsidRPr="00F77C1F">
        <w:rPr>
          <w:rFonts w:ascii="Times New Roman" w:hAnsi="Times New Roman" w:cs="Times New Roman"/>
          <w:szCs w:val="22"/>
        </w:rPr>
        <w:t xml:space="preserve">● Concerns about laptops given out via libraries should be shared with OLS </w:t>
      </w:r>
    </w:p>
    <w:p w:rsidR="00D73EE7" w:rsidRPr="00F77C1F" w:rsidRDefault="00D73EE7" w:rsidP="00D73EE7">
      <w:pPr>
        <w:pStyle w:val="Default"/>
        <w:rPr>
          <w:rFonts w:ascii="Times New Roman" w:hAnsi="Times New Roman" w:cs="Times New Roman"/>
          <w:szCs w:val="22"/>
        </w:rPr>
      </w:pPr>
      <w:r w:rsidRPr="00F77C1F">
        <w:rPr>
          <w:rFonts w:ascii="Times New Roman" w:hAnsi="Times New Roman" w:cs="Times New Roman"/>
          <w:szCs w:val="22"/>
        </w:rPr>
        <w:t xml:space="preserve">● Voted to keep continuity with leadership through the crisis, rather than attempt an election at this time </w:t>
      </w:r>
    </w:p>
    <w:p w:rsidR="00D73EE7" w:rsidRPr="00F77C1F" w:rsidRDefault="00D73EE7" w:rsidP="00D73EE7">
      <w:pPr>
        <w:pStyle w:val="Default"/>
        <w:rPr>
          <w:rFonts w:ascii="Times New Roman" w:hAnsi="Times New Roman" w:cs="Times New Roman"/>
          <w:szCs w:val="22"/>
        </w:rPr>
      </w:pPr>
    </w:p>
    <w:p w:rsidR="00D73EE7" w:rsidRPr="00F77C1F" w:rsidRDefault="00D73EE7" w:rsidP="00D73EE7">
      <w:pPr>
        <w:pStyle w:val="Default"/>
        <w:rPr>
          <w:rFonts w:ascii="Times New Roman" w:hAnsi="Times New Roman" w:cs="Times New Roman"/>
          <w:szCs w:val="22"/>
        </w:rPr>
      </w:pPr>
      <w:r w:rsidRPr="00F77C1F">
        <w:rPr>
          <w:rFonts w:ascii="Times New Roman" w:hAnsi="Times New Roman" w:cs="Times New Roman"/>
          <w:szCs w:val="22"/>
        </w:rPr>
        <w:t xml:space="preserve">Institute update </w:t>
      </w:r>
    </w:p>
    <w:p w:rsidR="00D73EE7" w:rsidRPr="00F77C1F" w:rsidRDefault="00D73EE7" w:rsidP="00D73EE7">
      <w:pPr>
        <w:pStyle w:val="Default"/>
        <w:rPr>
          <w:rFonts w:ascii="Times New Roman" w:hAnsi="Times New Roman" w:cs="Times New Roman"/>
          <w:szCs w:val="22"/>
        </w:rPr>
      </w:pPr>
      <w:r w:rsidRPr="00F77C1F">
        <w:rPr>
          <w:rFonts w:ascii="Times New Roman" w:hAnsi="Times New Roman" w:cs="Times New Roman"/>
          <w:szCs w:val="22"/>
        </w:rPr>
        <w:t xml:space="preserve">● Moved to postpone to 2021 </w:t>
      </w:r>
    </w:p>
    <w:p w:rsidR="00D73EE7" w:rsidRPr="00F77C1F" w:rsidRDefault="00D73EE7" w:rsidP="00D73EE7">
      <w:pPr>
        <w:pStyle w:val="Default"/>
        <w:rPr>
          <w:rFonts w:ascii="Times New Roman" w:hAnsi="Times New Roman" w:cs="Times New Roman"/>
          <w:szCs w:val="22"/>
        </w:rPr>
      </w:pPr>
      <w:r w:rsidRPr="00F77C1F">
        <w:rPr>
          <w:rFonts w:ascii="Times New Roman" w:hAnsi="Times New Roman" w:cs="Times New Roman"/>
          <w:szCs w:val="22"/>
        </w:rPr>
        <w:t xml:space="preserve">● Most sponsors have elected to let us keep their funds, still waiting for responses from a few </w:t>
      </w:r>
    </w:p>
    <w:p w:rsidR="00D73EE7" w:rsidRPr="00F77C1F" w:rsidRDefault="00D73EE7" w:rsidP="00D73EE7">
      <w:pPr>
        <w:pStyle w:val="Default"/>
        <w:rPr>
          <w:rFonts w:ascii="Times New Roman" w:hAnsi="Times New Roman" w:cs="Times New Roman"/>
          <w:szCs w:val="22"/>
        </w:rPr>
      </w:pPr>
      <w:r w:rsidRPr="00F77C1F">
        <w:rPr>
          <w:rFonts w:ascii="Times New Roman" w:hAnsi="Times New Roman" w:cs="Times New Roman"/>
          <w:szCs w:val="22"/>
        </w:rPr>
        <w:t xml:space="preserve">● May schedule a coffee break type meeting in the fall with a selection of submissions </w:t>
      </w:r>
    </w:p>
    <w:p w:rsidR="00D73EE7" w:rsidRPr="00F77C1F" w:rsidRDefault="00D73EE7" w:rsidP="00D73EE7">
      <w:pPr>
        <w:pStyle w:val="Default"/>
        <w:rPr>
          <w:rFonts w:ascii="Times New Roman" w:hAnsi="Times New Roman" w:cs="Times New Roman"/>
          <w:szCs w:val="22"/>
        </w:rPr>
      </w:pPr>
    </w:p>
    <w:p w:rsidR="00D73EE7" w:rsidRPr="00F77C1F" w:rsidRDefault="00D73EE7" w:rsidP="00D73EE7">
      <w:pPr>
        <w:pStyle w:val="Default"/>
        <w:rPr>
          <w:rFonts w:ascii="Times New Roman" w:hAnsi="Times New Roman" w:cs="Times New Roman"/>
          <w:szCs w:val="22"/>
        </w:rPr>
      </w:pPr>
      <w:r w:rsidRPr="00F77C1F">
        <w:rPr>
          <w:rFonts w:ascii="Times New Roman" w:hAnsi="Times New Roman" w:cs="Times New Roman"/>
          <w:szCs w:val="22"/>
        </w:rPr>
        <w:t xml:space="preserve">Elections </w:t>
      </w:r>
    </w:p>
    <w:p w:rsidR="00D73EE7" w:rsidRPr="00F77C1F" w:rsidRDefault="00D73EE7" w:rsidP="00D73EE7">
      <w:pPr>
        <w:pStyle w:val="Default"/>
        <w:rPr>
          <w:rFonts w:ascii="Times New Roman" w:hAnsi="Times New Roman" w:cs="Times New Roman"/>
          <w:szCs w:val="22"/>
        </w:rPr>
      </w:pPr>
      <w:r w:rsidRPr="00F77C1F">
        <w:rPr>
          <w:rFonts w:ascii="Times New Roman" w:hAnsi="Times New Roman" w:cs="Times New Roman"/>
          <w:szCs w:val="22"/>
        </w:rPr>
        <w:t xml:space="preserve">● Continuity of leadership proposed - discussion of ramifications </w:t>
      </w:r>
    </w:p>
    <w:p w:rsidR="00D73EE7" w:rsidRPr="00F77C1F" w:rsidRDefault="00D73EE7" w:rsidP="00D73EE7">
      <w:pPr>
        <w:pStyle w:val="Default"/>
        <w:rPr>
          <w:rFonts w:ascii="Times New Roman" w:hAnsi="Times New Roman" w:cs="Times New Roman"/>
          <w:szCs w:val="22"/>
        </w:rPr>
      </w:pPr>
      <w:r w:rsidRPr="00F77C1F">
        <w:rPr>
          <w:rFonts w:ascii="Times New Roman" w:hAnsi="Times New Roman" w:cs="Times New Roman"/>
          <w:szCs w:val="22"/>
        </w:rPr>
        <w:t xml:space="preserve">● How will we tackle this constitutional change? </w:t>
      </w:r>
    </w:p>
    <w:p w:rsidR="00D73EE7" w:rsidRPr="00F77C1F" w:rsidRDefault="00D73EE7" w:rsidP="00D73EE7">
      <w:pPr>
        <w:pStyle w:val="Default"/>
        <w:rPr>
          <w:rFonts w:ascii="Times New Roman" w:hAnsi="Times New Roman" w:cs="Times New Roman"/>
          <w:szCs w:val="22"/>
        </w:rPr>
      </w:pPr>
      <w:r w:rsidRPr="00F77C1F">
        <w:rPr>
          <w:rFonts w:ascii="Times New Roman" w:hAnsi="Times New Roman" w:cs="Times New Roman"/>
          <w:szCs w:val="22"/>
        </w:rPr>
        <w:t xml:space="preserve">● Follow the example of the CCL with a special circumstances vote? </w:t>
      </w:r>
    </w:p>
    <w:p w:rsidR="00D73EE7" w:rsidRPr="00F77C1F" w:rsidRDefault="00D73EE7" w:rsidP="00D73EE7">
      <w:pPr>
        <w:pStyle w:val="Default"/>
        <w:rPr>
          <w:rFonts w:ascii="Times New Roman" w:hAnsi="Times New Roman" w:cs="Times New Roman"/>
          <w:szCs w:val="22"/>
        </w:rPr>
      </w:pPr>
    </w:p>
    <w:p w:rsidR="00D73EE7" w:rsidRPr="00F77C1F" w:rsidRDefault="00D73EE7" w:rsidP="00D73EE7">
      <w:pPr>
        <w:pStyle w:val="Default"/>
        <w:rPr>
          <w:rFonts w:ascii="Times New Roman" w:hAnsi="Times New Roman" w:cs="Times New Roman"/>
          <w:szCs w:val="22"/>
        </w:rPr>
      </w:pPr>
      <w:r w:rsidRPr="00F77C1F">
        <w:rPr>
          <w:rFonts w:ascii="Times New Roman" w:hAnsi="Times New Roman" w:cs="Times New Roman"/>
          <w:szCs w:val="22"/>
        </w:rPr>
        <w:t xml:space="preserve">Virtual workshops and events </w:t>
      </w:r>
    </w:p>
    <w:p w:rsidR="00D73EE7" w:rsidRPr="00F77C1F" w:rsidRDefault="00D73EE7" w:rsidP="00D73EE7">
      <w:pPr>
        <w:pStyle w:val="Default"/>
        <w:rPr>
          <w:rFonts w:ascii="Times New Roman" w:hAnsi="Times New Roman" w:cs="Times New Roman"/>
          <w:szCs w:val="22"/>
        </w:rPr>
      </w:pPr>
      <w:r w:rsidRPr="00F77C1F">
        <w:rPr>
          <w:rFonts w:ascii="Times New Roman" w:hAnsi="Times New Roman" w:cs="Times New Roman"/>
          <w:szCs w:val="22"/>
        </w:rPr>
        <w:t xml:space="preserve">● Collaborating with LILAC and JFR to organize some shared activities online </w:t>
      </w:r>
    </w:p>
    <w:p w:rsidR="000D7ECF" w:rsidRPr="00F77C1F" w:rsidRDefault="00F77C1F">
      <w:pPr>
        <w:rPr>
          <w:rFonts w:ascii="Times New Roman" w:hAnsi="Times New Roman" w:cs="Times New Roman"/>
          <w:sz w:val="24"/>
        </w:rPr>
      </w:pPr>
    </w:p>
    <w:p w:rsidR="00F77C1F" w:rsidRPr="00F77C1F" w:rsidRDefault="00F77C1F">
      <w:pPr>
        <w:rPr>
          <w:rFonts w:ascii="Times New Roman" w:hAnsi="Times New Roman" w:cs="Times New Roman"/>
          <w:sz w:val="24"/>
        </w:rPr>
      </w:pPr>
    </w:p>
    <w:p w:rsidR="00F77C1F" w:rsidRPr="00F77C1F" w:rsidRDefault="00F77C1F">
      <w:pPr>
        <w:rPr>
          <w:rFonts w:ascii="Times New Roman" w:hAnsi="Times New Roman" w:cs="Times New Roman"/>
          <w:sz w:val="24"/>
        </w:rPr>
      </w:pPr>
      <w:r w:rsidRPr="00F77C1F">
        <w:rPr>
          <w:rFonts w:ascii="Times New Roman" w:hAnsi="Times New Roman" w:cs="Times New Roman"/>
          <w:sz w:val="24"/>
        </w:rPr>
        <w:t>Minutes taken by Wanett Clyde</w:t>
      </w:r>
    </w:p>
    <w:sectPr w:rsidR="00F77C1F" w:rsidRPr="00F77C1F" w:rsidSect="0049075D">
      <w:pgSz w:w="12240" w:h="16340"/>
      <w:pgMar w:top="1871" w:right="1087" w:bottom="1440" w:left="120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EE7"/>
    <w:rsid w:val="0071335B"/>
    <w:rsid w:val="00D5504E"/>
    <w:rsid w:val="00D73EE7"/>
    <w:rsid w:val="00F7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48FE"/>
  <w15:chartTrackingRefBased/>
  <w15:docId w15:val="{029D50E7-3CF4-472E-B929-B8FB7AD4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3EE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206</Words>
  <Characters>1054</Characters>
  <Application>Microsoft Office Word</Application>
  <DocSecurity>0</DocSecurity>
  <Lines>32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Wanett Clyde</dc:creator>
  <cp:keywords/>
  <dc:description/>
  <cp:lastModifiedBy>Wanett Clyde</cp:lastModifiedBy>
  <cp:revision>1</cp:revision>
  <dcterms:created xsi:type="dcterms:W3CDTF">2020-07-23T16:37:00Z</dcterms:created>
  <dcterms:modified xsi:type="dcterms:W3CDTF">2020-07-23T16:50:00Z</dcterms:modified>
</cp:coreProperties>
</file>