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4F76" w14:textId="6F825B82" w:rsidR="00C852C5" w:rsidRPr="009C54CB" w:rsidRDefault="006C3E3F" w:rsidP="00603D96">
      <w:pPr>
        <w:jc w:val="center"/>
        <w:rPr>
          <w:rFonts w:ascii="Garamond" w:hAnsi="Garamond"/>
          <w:b/>
        </w:rPr>
      </w:pPr>
      <w:r w:rsidRPr="009C54CB">
        <w:rPr>
          <w:rFonts w:ascii="Garamond" w:hAnsi="Garamond"/>
          <w:b/>
        </w:rPr>
        <w:t>Human Rights</w:t>
      </w:r>
      <w:r w:rsidR="00C852C5" w:rsidRPr="009C54CB">
        <w:rPr>
          <w:rFonts w:ascii="Garamond" w:hAnsi="Garamond"/>
          <w:b/>
        </w:rPr>
        <w:t xml:space="preserve"> in Comparative Perspective</w:t>
      </w:r>
      <w:r w:rsidR="00603D96">
        <w:rPr>
          <w:rFonts w:ascii="Garamond" w:hAnsi="Garamond"/>
          <w:b/>
        </w:rPr>
        <w:t xml:space="preserve"> (Spring 2015)</w:t>
      </w:r>
    </w:p>
    <w:p w14:paraId="4FE31A83" w14:textId="3FDD53D9" w:rsidR="006C3E3F" w:rsidRPr="009C54CB" w:rsidRDefault="00B81B35" w:rsidP="009C54CB">
      <w:pPr>
        <w:jc w:val="center"/>
        <w:rPr>
          <w:rFonts w:ascii="Garamond" w:hAnsi="Garamond"/>
          <w:b/>
        </w:rPr>
      </w:pPr>
      <w:r>
        <w:rPr>
          <w:rFonts w:ascii="Garamond" w:hAnsi="Garamond"/>
          <w:b/>
        </w:rPr>
        <w:t>Policy Memo</w:t>
      </w:r>
    </w:p>
    <w:p w14:paraId="567CF9B7" w14:textId="77777777" w:rsidR="006C3E3F" w:rsidRPr="009C54CB" w:rsidRDefault="006C3E3F">
      <w:pPr>
        <w:rPr>
          <w:rFonts w:ascii="Garamond" w:hAnsi="Garamond"/>
        </w:rPr>
      </w:pPr>
    </w:p>
    <w:p w14:paraId="20BA6ECC" w14:textId="5750884F" w:rsidR="00100E42" w:rsidRDefault="00B81B35" w:rsidP="006C3E3F">
      <w:pPr>
        <w:rPr>
          <w:rFonts w:ascii="Garamond" w:hAnsi="Garamond"/>
        </w:rPr>
      </w:pPr>
      <w:r>
        <w:rPr>
          <w:rFonts w:ascii="Garamond" w:hAnsi="Garamond"/>
        </w:rPr>
        <w:t>All related assignments are due by</w:t>
      </w:r>
      <w:r w:rsidR="00C852C5" w:rsidRPr="009C54CB">
        <w:rPr>
          <w:rFonts w:ascii="Garamond" w:hAnsi="Garamond"/>
        </w:rPr>
        <w:t xml:space="preserve"> </w:t>
      </w:r>
      <w:r w:rsidR="00C852C5" w:rsidRPr="009C54CB">
        <w:rPr>
          <w:rFonts w:ascii="Garamond" w:hAnsi="Garamond"/>
          <w:b/>
          <w:u w:val="single"/>
        </w:rPr>
        <w:t xml:space="preserve">7pm on </w:t>
      </w:r>
      <w:r>
        <w:rPr>
          <w:rFonts w:ascii="Garamond" w:hAnsi="Garamond"/>
          <w:b/>
          <w:u w:val="single"/>
        </w:rPr>
        <w:t>date listed</w:t>
      </w:r>
      <w:r w:rsidR="00603D96">
        <w:rPr>
          <w:rFonts w:ascii="Garamond" w:hAnsi="Garamond"/>
          <w:b/>
          <w:u w:val="single"/>
        </w:rPr>
        <w:t>, unless otherwise noted</w:t>
      </w:r>
      <w:r w:rsidR="00C852C5" w:rsidRPr="009C54CB">
        <w:rPr>
          <w:rFonts w:ascii="Garamond" w:hAnsi="Garamond"/>
        </w:rPr>
        <w:t xml:space="preserve">. </w:t>
      </w:r>
      <w:r w:rsidR="00644CAA">
        <w:rPr>
          <w:rFonts w:ascii="Garamond" w:hAnsi="Garamond"/>
        </w:rPr>
        <w:t>Submit papers</w:t>
      </w:r>
      <w:r>
        <w:rPr>
          <w:rFonts w:ascii="Garamond" w:hAnsi="Garamond"/>
        </w:rPr>
        <w:t xml:space="preserve"> electronically to </w:t>
      </w:r>
      <w:hyperlink r:id="rId8" w:history="1">
        <w:r w:rsidRPr="00DC6838">
          <w:rPr>
            <w:rStyle w:val="Hyperlink"/>
            <w:rFonts w:ascii="Garamond" w:hAnsi="Garamond"/>
          </w:rPr>
          <w:t>www.turnitin.com</w:t>
        </w:r>
      </w:hyperlink>
      <w:r>
        <w:rPr>
          <w:rFonts w:ascii="Garamond" w:hAnsi="Garamond"/>
        </w:rPr>
        <w:t xml:space="preserve">. </w:t>
      </w:r>
    </w:p>
    <w:p w14:paraId="08632FBD" w14:textId="2CDEF219" w:rsidR="00603D96" w:rsidRPr="00603D96" w:rsidRDefault="00603D96" w:rsidP="00100E42">
      <w:pPr>
        <w:pStyle w:val="ListParagraph"/>
        <w:numPr>
          <w:ilvl w:val="0"/>
          <w:numId w:val="3"/>
        </w:numPr>
        <w:rPr>
          <w:rFonts w:ascii="Garamond" w:hAnsi="Garamond"/>
        </w:rPr>
      </w:pPr>
      <w:r w:rsidRPr="00603D96">
        <w:rPr>
          <w:rFonts w:ascii="Garamond" w:hAnsi="Garamond"/>
          <w:b/>
        </w:rPr>
        <w:t>Monday, 20 April</w:t>
      </w:r>
      <w:r w:rsidR="00217FF6">
        <w:rPr>
          <w:rFonts w:ascii="Garamond" w:hAnsi="Garamond"/>
          <w:b/>
        </w:rPr>
        <w:t xml:space="preserve"> </w:t>
      </w:r>
      <w:bookmarkStart w:id="0" w:name="_GoBack"/>
      <w:bookmarkEnd w:id="0"/>
      <w:r>
        <w:rPr>
          <w:rFonts w:ascii="Garamond" w:hAnsi="Garamond"/>
        </w:rPr>
        <w:t>–</w:t>
      </w:r>
      <w:r w:rsidR="00AD7FD2">
        <w:rPr>
          <w:rFonts w:ascii="Garamond" w:hAnsi="Garamond"/>
        </w:rPr>
        <w:t xml:space="preserve"> Workshop</w:t>
      </w:r>
      <w:r>
        <w:rPr>
          <w:rFonts w:ascii="Garamond" w:hAnsi="Garamond"/>
        </w:rPr>
        <w:t xml:space="preserve"> topics and arguments (in-class)</w:t>
      </w:r>
    </w:p>
    <w:p w14:paraId="0691F227" w14:textId="77777777" w:rsidR="00100E42" w:rsidRPr="00B81B35" w:rsidRDefault="00100E42" w:rsidP="00100E42">
      <w:pPr>
        <w:pStyle w:val="ListParagraph"/>
        <w:numPr>
          <w:ilvl w:val="0"/>
          <w:numId w:val="3"/>
        </w:numPr>
        <w:rPr>
          <w:rFonts w:ascii="Garamond" w:hAnsi="Garamond"/>
        </w:rPr>
      </w:pPr>
      <w:r w:rsidRPr="00100E42">
        <w:rPr>
          <w:rFonts w:ascii="Garamond" w:hAnsi="Garamond"/>
          <w:b/>
        </w:rPr>
        <w:t>Monday, 4 May</w:t>
      </w:r>
      <w:r w:rsidRPr="00B81B35">
        <w:rPr>
          <w:rFonts w:ascii="Garamond" w:hAnsi="Garamond"/>
        </w:rPr>
        <w:t xml:space="preserve"> – First Draft Due</w:t>
      </w:r>
    </w:p>
    <w:p w14:paraId="28037CC4" w14:textId="77777777" w:rsidR="00100E42" w:rsidRDefault="00100E42" w:rsidP="00100E42">
      <w:pPr>
        <w:pStyle w:val="ListParagraph"/>
        <w:numPr>
          <w:ilvl w:val="0"/>
          <w:numId w:val="3"/>
        </w:numPr>
        <w:rPr>
          <w:rFonts w:ascii="Garamond" w:hAnsi="Garamond"/>
        </w:rPr>
      </w:pPr>
      <w:r w:rsidRPr="00100E42">
        <w:rPr>
          <w:rFonts w:ascii="Garamond" w:hAnsi="Garamond"/>
          <w:b/>
        </w:rPr>
        <w:t>Monday, 11 May</w:t>
      </w:r>
      <w:r>
        <w:rPr>
          <w:rFonts w:ascii="Garamond" w:hAnsi="Garamond"/>
        </w:rPr>
        <w:t xml:space="preserve"> – Peer and Self Review Due</w:t>
      </w:r>
    </w:p>
    <w:p w14:paraId="4C37750B" w14:textId="4DD7EAA3" w:rsidR="00100E42" w:rsidRPr="00100E42" w:rsidRDefault="00100E42" w:rsidP="006C3E3F">
      <w:pPr>
        <w:pStyle w:val="ListParagraph"/>
        <w:numPr>
          <w:ilvl w:val="0"/>
          <w:numId w:val="3"/>
        </w:numPr>
        <w:rPr>
          <w:rFonts w:ascii="Garamond" w:hAnsi="Garamond"/>
        </w:rPr>
      </w:pPr>
      <w:r w:rsidRPr="00100E42">
        <w:rPr>
          <w:rFonts w:ascii="Garamond" w:hAnsi="Garamond"/>
          <w:b/>
        </w:rPr>
        <w:t>Monday, 18 May</w:t>
      </w:r>
      <w:r>
        <w:rPr>
          <w:rFonts w:ascii="Garamond" w:hAnsi="Garamond"/>
        </w:rPr>
        <w:t xml:space="preserve"> – Final Draft Due</w:t>
      </w:r>
    </w:p>
    <w:p w14:paraId="4EBB0F23" w14:textId="77777777" w:rsidR="00100E42" w:rsidRDefault="00100E42" w:rsidP="006C3E3F">
      <w:pPr>
        <w:rPr>
          <w:rFonts w:ascii="Garamond" w:hAnsi="Garamond"/>
        </w:rPr>
      </w:pPr>
    </w:p>
    <w:p w14:paraId="1384D16D" w14:textId="478A2008" w:rsidR="006C3E3F" w:rsidRPr="009C54CB" w:rsidRDefault="00B81B35" w:rsidP="006C3E3F">
      <w:pPr>
        <w:rPr>
          <w:rFonts w:ascii="Garamond" w:hAnsi="Garamond"/>
        </w:rPr>
      </w:pPr>
      <w:r w:rsidRPr="00B81B35">
        <w:rPr>
          <w:rFonts w:ascii="Garamond" w:hAnsi="Garamond"/>
          <w:b/>
        </w:rPr>
        <w:t>IT IS IMPERATIVE THAT YOU SUBMIT YOUR WORK ON TIME</w:t>
      </w:r>
      <w:r w:rsidR="00A54FDD">
        <w:rPr>
          <w:rFonts w:ascii="Garamond" w:hAnsi="Garamond"/>
          <w:b/>
        </w:rPr>
        <w:t xml:space="preserve"> FOR EACH PHASE OF THE ASSIGNMENT</w:t>
      </w:r>
      <w:r w:rsidRPr="00B81B35">
        <w:rPr>
          <w:rFonts w:ascii="Garamond" w:hAnsi="Garamond"/>
          <w:b/>
        </w:rPr>
        <w:t xml:space="preserve">. </w:t>
      </w:r>
    </w:p>
    <w:p w14:paraId="7E576BE1" w14:textId="77777777" w:rsidR="00B81B35" w:rsidRPr="009C54CB" w:rsidRDefault="00B81B35" w:rsidP="006C3E3F">
      <w:pPr>
        <w:rPr>
          <w:rFonts w:ascii="Garamond" w:hAnsi="Garamond"/>
        </w:rPr>
      </w:pPr>
    </w:p>
    <w:p w14:paraId="16A93001" w14:textId="77777777" w:rsidR="006C3E3F" w:rsidRPr="009C54CB" w:rsidRDefault="00C852C5" w:rsidP="006C3E3F">
      <w:pPr>
        <w:rPr>
          <w:rFonts w:ascii="Garamond" w:hAnsi="Garamond"/>
          <w:b/>
        </w:rPr>
      </w:pPr>
      <w:r w:rsidRPr="009C54CB">
        <w:rPr>
          <w:rFonts w:ascii="Garamond" w:hAnsi="Garamond"/>
          <w:b/>
        </w:rPr>
        <w:t>Prompt:</w:t>
      </w:r>
    </w:p>
    <w:p w14:paraId="6184C1EC" w14:textId="09D7104C" w:rsidR="00A76947" w:rsidRDefault="00501B10" w:rsidP="009C54CB">
      <w:pPr>
        <w:pStyle w:val="ListParagraph"/>
        <w:numPr>
          <w:ilvl w:val="0"/>
          <w:numId w:val="1"/>
        </w:numPr>
        <w:rPr>
          <w:rFonts w:ascii="Garamond" w:hAnsi="Garamond"/>
        </w:rPr>
      </w:pPr>
      <w:r>
        <w:rPr>
          <w:rFonts w:ascii="Garamond" w:hAnsi="Garamond"/>
        </w:rPr>
        <w:t>Your assignment is to a</w:t>
      </w:r>
      <w:r w:rsidR="009503F0">
        <w:rPr>
          <w:rFonts w:ascii="Garamond" w:hAnsi="Garamond"/>
        </w:rPr>
        <w:t>dvise an appropriate elected or appointed</w:t>
      </w:r>
      <w:r w:rsidR="00507B15">
        <w:rPr>
          <w:rFonts w:ascii="Garamond" w:hAnsi="Garamond"/>
        </w:rPr>
        <w:t xml:space="preserve"> individual</w:t>
      </w:r>
      <w:r w:rsidR="009503F0">
        <w:rPr>
          <w:rFonts w:ascii="Garamond" w:hAnsi="Garamond"/>
        </w:rPr>
        <w:t xml:space="preserve"> (e.g. U.S. President, your U.S. Senator or Representative, the chair of an appropriate sub-committee, the ICC Prosecutor, etc.)</w:t>
      </w:r>
      <w:r w:rsidR="00507B15">
        <w:rPr>
          <w:rFonts w:ascii="Garamond" w:hAnsi="Garamond"/>
        </w:rPr>
        <w:t xml:space="preserve"> on at least one of the following</w:t>
      </w:r>
      <w:r w:rsidR="00D80307">
        <w:rPr>
          <w:rFonts w:ascii="Garamond" w:hAnsi="Garamond"/>
        </w:rPr>
        <w:t xml:space="preserve"> hu</w:t>
      </w:r>
      <w:r w:rsidR="00603D96">
        <w:rPr>
          <w:rFonts w:ascii="Garamond" w:hAnsi="Garamond"/>
        </w:rPr>
        <w:t>man rights aspects of the US actions, policy, and practices during the</w:t>
      </w:r>
      <w:r w:rsidR="00D80307">
        <w:rPr>
          <w:rFonts w:ascii="Garamond" w:hAnsi="Garamond"/>
        </w:rPr>
        <w:t xml:space="preserve"> War on Terror</w:t>
      </w:r>
      <w:r w:rsidR="00507B15">
        <w:rPr>
          <w:rFonts w:ascii="Garamond" w:hAnsi="Garamond"/>
        </w:rPr>
        <w:t>:</w:t>
      </w:r>
    </w:p>
    <w:p w14:paraId="0C368F72" w14:textId="01F82769" w:rsidR="00507B15" w:rsidRDefault="00507B15" w:rsidP="00507B15">
      <w:pPr>
        <w:pStyle w:val="ListParagraph"/>
        <w:numPr>
          <w:ilvl w:val="1"/>
          <w:numId w:val="1"/>
        </w:numPr>
        <w:rPr>
          <w:rFonts w:ascii="Garamond" w:hAnsi="Garamond"/>
        </w:rPr>
      </w:pPr>
      <w:r>
        <w:rPr>
          <w:rFonts w:ascii="Garamond" w:hAnsi="Garamond"/>
        </w:rPr>
        <w:t>The legal status “enemy combatants”</w:t>
      </w:r>
    </w:p>
    <w:p w14:paraId="6AC6EECA" w14:textId="2726731C" w:rsidR="00507B15" w:rsidRDefault="00507B15" w:rsidP="00507B15">
      <w:pPr>
        <w:pStyle w:val="ListParagraph"/>
        <w:numPr>
          <w:ilvl w:val="1"/>
          <w:numId w:val="1"/>
        </w:numPr>
        <w:rPr>
          <w:rFonts w:ascii="Garamond" w:hAnsi="Garamond"/>
        </w:rPr>
      </w:pPr>
      <w:r>
        <w:rPr>
          <w:rFonts w:ascii="Garamond" w:hAnsi="Garamond"/>
        </w:rPr>
        <w:t xml:space="preserve">Indefinite detention </w:t>
      </w:r>
    </w:p>
    <w:p w14:paraId="6CC39B37" w14:textId="62B107B2" w:rsidR="00507B15" w:rsidRDefault="00507B15" w:rsidP="00507B15">
      <w:pPr>
        <w:pStyle w:val="ListParagraph"/>
        <w:numPr>
          <w:ilvl w:val="1"/>
          <w:numId w:val="1"/>
        </w:numPr>
        <w:rPr>
          <w:rFonts w:ascii="Garamond" w:hAnsi="Garamond"/>
        </w:rPr>
      </w:pPr>
      <w:r>
        <w:rPr>
          <w:rFonts w:ascii="Garamond" w:hAnsi="Garamond"/>
        </w:rPr>
        <w:t>Enhanced interrogation techniques</w:t>
      </w:r>
    </w:p>
    <w:p w14:paraId="280C9D52" w14:textId="06FC12C9" w:rsidR="00987505" w:rsidRDefault="00987505" w:rsidP="00507B15">
      <w:pPr>
        <w:pStyle w:val="ListParagraph"/>
        <w:numPr>
          <w:ilvl w:val="1"/>
          <w:numId w:val="1"/>
        </w:numPr>
        <w:rPr>
          <w:rFonts w:ascii="Garamond" w:hAnsi="Garamond"/>
        </w:rPr>
      </w:pPr>
      <w:r>
        <w:rPr>
          <w:rFonts w:ascii="Garamond" w:hAnsi="Garamond"/>
        </w:rPr>
        <w:t>Drone attacks</w:t>
      </w:r>
    </w:p>
    <w:p w14:paraId="55FDE7AB" w14:textId="636B5595" w:rsidR="00D80307" w:rsidRPr="00D80307" w:rsidRDefault="00507B15" w:rsidP="00D80307">
      <w:pPr>
        <w:pStyle w:val="ListParagraph"/>
        <w:numPr>
          <w:ilvl w:val="0"/>
          <w:numId w:val="1"/>
        </w:numPr>
        <w:rPr>
          <w:rFonts w:ascii="Garamond" w:hAnsi="Garamond"/>
        </w:rPr>
      </w:pPr>
      <w:r>
        <w:rPr>
          <w:rFonts w:ascii="Garamond" w:hAnsi="Garamond"/>
        </w:rPr>
        <w:t xml:space="preserve">You will need to remain mindful of international law, domestic law, </w:t>
      </w:r>
      <w:r w:rsidR="009503F0">
        <w:rPr>
          <w:rFonts w:ascii="Garamond" w:hAnsi="Garamond"/>
        </w:rPr>
        <w:t>policy, and practice. Make direct and specific references to law, policy, and practice throughout your memo.</w:t>
      </w:r>
    </w:p>
    <w:p w14:paraId="19C96DCD" w14:textId="77777777" w:rsidR="00A54FDD" w:rsidRDefault="00A54FDD" w:rsidP="00A54FDD">
      <w:pPr>
        <w:rPr>
          <w:rFonts w:ascii="Garamond" w:hAnsi="Garamond"/>
        </w:rPr>
      </w:pPr>
    </w:p>
    <w:p w14:paraId="434E94A3" w14:textId="6DB89327" w:rsidR="00A54FDD" w:rsidRDefault="00A54FDD" w:rsidP="00A54FDD">
      <w:pPr>
        <w:rPr>
          <w:rFonts w:ascii="Garamond" w:hAnsi="Garamond"/>
          <w:b/>
        </w:rPr>
      </w:pPr>
      <w:r w:rsidRPr="00773C8D">
        <w:rPr>
          <w:rFonts w:ascii="Garamond" w:hAnsi="Garamond"/>
          <w:b/>
        </w:rPr>
        <w:t>Format:</w:t>
      </w:r>
    </w:p>
    <w:p w14:paraId="0F6951C9" w14:textId="729BBB34" w:rsidR="00987505" w:rsidRPr="00987505" w:rsidRDefault="00987505" w:rsidP="00987505">
      <w:pPr>
        <w:pStyle w:val="ListParagraph"/>
        <w:numPr>
          <w:ilvl w:val="0"/>
          <w:numId w:val="4"/>
        </w:numPr>
        <w:rPr>
          <w:rFonts w:ascii="Garamond" w:hAnsi="Garamond"/>
        </w:rPr>
      </w:pPr>
      <w:r w:rsidRPr="00987505">
        <w:rPr>
          <w:rFonts w:ascii="Garamond" w:hAnsi="Garamond"/>
        </w:rPr>
        <w:t>Include the headings noted below (e.g. To, Re, Summary, etc.). You will write paragraphs under each section.</w:t>
      </w:r>
    </w:p>
    <w:p w14:paraId="49DE5CD2" w14:textId="031D5F8C" w:rsidR="00987505" w:rsidRPr="00987505" w:rsidRDefault="00987505" w:rsidP="00987505">
      <w:pPr>
        <w:pStyle w:val="ListParagraph"/>
        <w:numPr>
          <w:ilvl w:val="0"/>
          <w:numId w:val="4"/>
        </w:numPr>
        <w:rPr>
          <w:rFonts w:ascii="Garamond" w:hAnsi="Garamond"/>
          <w:b/>
        </w:rPr>
      </w:pPr>
      <w:r>
        <w:rPr>
          <w:rFonts w:ascii="Garamond" w:hAnsi="Garamond"/>
        </w:rPr>
        <w:t>Note that you do not have to respond to every question. Questions are listed to give you an idea about the appropriate approach to take in each section.</w:t>
      </w:r>
    </w:p>
    <w:p w14:paraId="385B2B44" w14:textId="5951C740" w:rsidR="002618F8" w:rsidRPr="002618F8" w:rsidRDefault="002618F8" w:rsidP="002618F8">
      <w:pPr>
        <w:pStyle w:val="ListParagraph"/>
        <w:numPr>
          <w:ilvl w:val="0"/>
          <w:numId w:val="1"/>
        </w:numPr>
        <w:rPr>
          <w:rFonts w:ascii="Garamond" w:hAnsi="Garamond"/>
          <w:b/>
        </w:rPr>
      </w:pPr>
      <w:r>
        <w:rPr>
          <w:rFonts w:ascii="Garamond" w:hAnsi="Garamond"/>
          <w:b/>
        </w:rPr>
        <w:t>To:</w:t>
      </w:r>
    </w:p>
    <w:p w14:paraId="025B5F25" w14:textId="55E2462C" w:rsidR="002618F8" w:rsidRDefault="002618F8" w:rsidP="00A54FDD">
      <w:pPr>
        <w:pStyle w:val="ListParagraph"/>
        <w:numPr>
          <w:ilvl w:val="0"/>
          <w:numId w:val="1"/>
        </w:numPr>
        <w:rPr>
          <w:rFonts w:ascii="Garamond" w:hAnsi="Garamond"/>
          <w:b/>
        </w:rPr>
      </w:pPr>
      <w:r>
        <w:rPr>
          <w:rFonts w:ascii="Garamond" w:hAnsi="Garamond"/>
          <w:b/>
        </w:rPr>
        <w:t>Re:</w:t>
      </w:r>
    </w:p>
    <w:p w14:paraId="3F887F65" w14:textId="728C1304" w:rsidR="00773C8D" w:rsidRDefault="00773C8D" w:rsidP="00A54FDD">
      <w:pPr>
        <w:pStyle w:val="ListParagraph"/>
        <w:numPr>
          <w:ilvl w:val="0"/>
          <w:numId w:val="1"/>
        </w:numPr>
        <w:rPr>
          <w:rFonts w:ascii="Garamond" w:hAnsi="Garamond"/>
          <w:b/>
        </w:rPr>
      </w:pPr>
      <w:r w:rsidRPr="00773C8D">
        <w:rPr>
          <w:rFonts w:ascii="Garamond" w:hAnsi="Garamond"/>
          <w:b/>
        </w:rPr>
        <w:t>Summary</w:t>
      </w:r>
    </w:p>
    <w:p w14:paraId="02C26BAE" w14:textId="67526F6E" w:rsidR="00773C8D" w:rsidRDefault="00D80307" w:rsidP="00773C8D">
      <w:pPr>
        <w:pStyle w:val="ListParagraph"/>
        <w:numPr>
          <w:ilvl w:val="1"/>
          <w:numId w:val="1"/>
        </w:numPr>
        <w:rPr>
          <w:rFonts w:ascii="Garamond" w:hAnsi="Garamond"/>
        </w:rPr>
      </w:pPr>
      <w:r w:rsidRPr="00D80307">
        <w:rPr>
          <w:rFonts w:ascii="Garamond" w:hAnsi="Garamond"/>
        </w:rPr>
        <w:t>Length: 1 paragraph</w:t>
      </w:r>
    </w:p>
    <w:p w14:paraId="2964D99E" w14:textId="7B1426DF" w:rsidR="002618F8" w:rsidRPr="002618F8" w:rsidRDefault="00D80307" w:rsidP="002618F8">
      <w:pPr>
        <w:pStyle w:val="ListParagraph"/>
        <w:numPr>
          <w:ilvl w:val="1"/>
          <w:numId w:val="1"/>
        </w:numPr>
        <w:rPr>
          <w:rFonts w:ascii="Garamond" w:hAnsi="Garamond"/>
        </w:rPr>
      </w:pPr>
      <w:r>
        <w:rPr>
          <w:rFonts w:ascii="Garamond" w:hAnsi="Garamond"/>
        </w:rPr>
        <w:t xml:space="preserve">Tell the reader what </w:t>
      </w:r>
      <w:r w:rsidR="002618F8">
        <w:rPr>
          <w:rFonts w:ascii="Garamond" w:hAnsi="Garamond"/>
        </w:rPr>
        <w:t xml:space="preserve">the problem is, what </w:t>
      </w:r>
      <w:r>
        <w:rPr>
          <w:rFonts w:ascii="Garamond" w:hAnsi="Garamond"/>
        </w:rPr>
        <w:t>you want them to do</w:t>
      </w:r>
      <w:r w:rsidR="002618F8">
        <w:rPr>
          <w:rFonts w:ascii="Garamond" w:hAnsi="Garamond"/>
        </w:rPr>
        <w:t>,</w:t>
      </w:r>
      <w:r>
        <w:rPr>
          <w:rFonts w:ascii="Garamond" w:hAnsi="Garamond"/>
        </w:rPr>
        <w:t xml:space="preserve"> and give a brief summary of your reasoning.</w:t>
      </w:r>
    </w:p>
    <w:p w14:paraId="49EB94CF" w14:textId="58398F8D" w:rsidR="00A54FDD" w:rsidRDefault="00A54FDD" w:rsidP="00A54FDD">
      <w:pPr>
        <w:pStyle w:val="ListParagraph"/>
        <w:numPr>
          <w:ilvl w:val="0"/>
          <w:numId w:val="1"/>
        </w:numPr>
        <w:rPr>
          <w:rFonts w:ascii="Garamond" w:hAnsi="Garamond"/>
          <w:b/>
        </w:rPr>
      </w:pPr>
      <w:r w:rsidRPr="00773C8D">
        <w:rPr>
          <w:rFonts w:ascii="Garamond" w:hAnsi="Garamond"/>
          <w:b/>
        </w:rPr>
        <w:t>Statement of Issue</w:t>
      </w:r>
    </w:p>
    <w:p w14:paraId="77A9A2FC" w14:textId="09F13DEF" w:rsidR="00773C8D" w:rsidRPr="00E119E4" w:rsidRDefault="00D80307" w:rsidP="00773C8D">
      <w:pPr>
        <w:pStyle w:val="ListParagraph"/>
        <w:numPr>
          <w:ilvl w:val="1"/>
          <w:numId w:val="1"/>
        </w:numPr>
        <w:rPr>
          <w:rFonts w:ascii="Garamond" w:hAnsi="Garamond"/>
          <w:b/>
        </w:rPr>
      </w:pPr>
      <w:r>
        <w:rPr>
          <w:rFonts w:ascii="Garamond" w:hAnsi="Garamond"/>
        </w:rPr>
        <w:t>What is the key issue you are addressing in this policy memo?</w:t>
      </w:r>
    </w:p>
    <w:p w14:paraId="7C3C9DBF" w14:textId="150BFE3A" w:rsidR="00E119E4" w:rsidRPr="00E119E4" w:rsidRDefault="00E119E4" w:rsidP="00773C8D">
      <w:pPr>
        <w:pStyle w:val="ListParagraph"/>
        <w:numPr>
          <w:ilvl w:val="1"/>
          <w:numId w:val="1"/>
        </w:numPr>
        <w:rPr>
          <w:rFonts w:ascii="Garamond" w:hAnsi="Garamond"/>
          <w:b/>
        </w:rPr>
      </w:pPr>
      <w:r>
        <w:rPr>
          <w:rFonts w:ascii="Garamond" w:hAnsi="Garamond"/>
        </w:rPr>
        <w:t>Why is this issue significant? Why does it matter? What makes it relevant?</w:t>
      </w:r>
    </w:p>
    <w:p w14:paraId="3C7CA67E" w14:textId="0824B15E" w:rsidR="00E119E4" w:rsidRPr="00773C8D" w:rsidRDefault="00E119E4" w:rsidP="00773C8D">
      <w:pPr>
        <w:pStyle w:val="ListParagraph"/>
        <w:numPr>
          <w:ilvl w:val="1"/>
          <w:numId w:val="1"/>
        </w:numPr>
        <w:rPr>
          <w:rFonts w:ascii="Garamond" w:hAnsi="Garamond"/>
          <w:b/>
        </w:rPr>
      </w:pPr>
      <w:proofErr w:type="gramStart"/>
      <w:r>
        <w:rPr>
          <w:rFonts w:ascii="Garamond" w:hAnsi="Garamond"/>
        </w:rPr>
        <w:t>Who/what is affected by this issue</w:t>
      </w:r>
      <w:proofErr w:type="gramEnd"/>
      <w:r>
        <w:rPr>
          <w:rFonts w:ascii="Garamond" w:hAnsi="Garamond"/>
        </w:rPr>
        <w:t>?</w:t>
      </w:r>
    </w:p>
    <w:p w14:paraId="5CF223B8" w14:textId="390F1FCB" w:rsidR="00A54FDD" w:rsidRDefault="00A54FDD" w:rsidP="00A54FDD">
      <w:pPr>
        <w:pStyle w:val="ListParagraph"/>
        <w:numPr>
          <w:ilvl w:val="0"/>
          <w:numId w:val="1"/>
        </w:numPr>
        <w:rPr>
          <w:rFonts w:ascii="Garamond" w:hAnsi="Garamond"/>
          <w:b/>
        </w:rPr>
      </w:pPr>
      <w:r w:rsidRPr="00773C8D">
        <w:rPr>
          <w:rFonts w:ascii="Garamond" w:hAnsi="Garamond"/>
          <w:b/>
        </w:rPr>
        <w:t>Background and Context</w:t>
      </w:r>
    </w:p>
    <w:p w14:paraId="41DEA745" w14:textId="7A0374D8" w:rsidR="00773C8D" w:rsidRPr="00E119E4" w:rsidRDefault="00E119E4" w:rsidP="00773C8D">
      <w:pPr>
        <w:pStyle w:val="ListParagraph"/>
        <w:numPr>
          <w:ilvl w:val="1"/>
          <w:numId w:val="1"/>
        </w:numPr>
        <w:rPr>
          <w:rFonts w:ascii="Garamond" w:hAnsi="Garamond"/>
          <w:b/>
        </w:rPr>
      </w:pPr>
      <w:r>
        <w:rPr>
          <w:rFonts w:ascii="Garamond" w:hAnsi="Garamond"/>
        </w:rPr>
        <w:t>What is the history of this issue? How has it developed over time?</w:t>
      </w:r>
    </w:p>
    <w:p w14:paraId="02B522C4" w14:textId="198E8494" w:rsidR="00E119E4" w:rsidRPr="00E119E4" w:rsidRDefault="00E119E4" w:rsidP="00773C8D">
      <w:pPr>
        <w:pStyle w:val="ListParagraph"/>
        <w:numPr>
          <w:ilvl w:val="1"/>
          <w:numId w:val="1"/>
        </w:numPr>
        <w:rPr>
          <w:rFonts w:ascii="Garamond" w:hAnsi="Garamond"/>
          <w:b/>
        </w:rPr>
      </w:pPr>
      <w:r>
        <w:rPr>
          <w:rFonts w:ascii="Garamond" w:hAnsi="Garamond"/>
        </w:rPr>
        <w:t>What were the original ideas/politics/considerations driving this issue? Do those conditions still exist or have they changed?</w:t>
      </w:r>
    </w:p>
    <w:p w14:paraId="71A672C9" w14:textId="6B899A46" w:rsidR="00E119E4" w:rsidRPr="00E119E4" w:rsidRDefault="00E119E4" w:rsidP="00773C8D">
      <w:pPr>
        <w:pStyle w:val="ListParagraph"/>
        <w:numPr>
          <w:ilvl w:val="1"/>
          <w:numId w:val="1"/>
        </w:numPr>
        <w:rPr>
          <w:rFonts w:ascii="Garamond" w:hAnsi="Garamond"/>
          <w:b/>
        </w:rPr>
      </w:pPr>
      <w:r>
        <w:rPr>
          <w:rFonts w:ascii="Garamond" w:hAnsi="Garamond"/>
        </w:rPr>
        <w:t>Is new/different information available now that was not available when this first became an issue?</w:t>
      </w:r>
    </w:p>
    <w:p w14:paraId="551A3A50" w14:textId="6A3BF09E" w:rsidR="00E119E4" w:rsidRPr="00E119E4" w:rsidRDefault="00E119E4" w:rsidP="00773C8D">
      <w:pPr>
        <w:pStyle w:val="ListParagraph"/>
        <w:numPr>
          <w:ilvl w:val="1"/>
          <w:numId w:val="1"/>
        </w:numPr>
        <w:rPr>
          <w:rFonts w:ascii="Garamond" w:hAnsi="Garamond"/>
          <w:b/>
        </w:rPr>
      </w:pPr>
      <w:r>
        <w:rPr>
          <w:rFonts w:ascii="Garamond" w:hAnsi="Garamond"/>
        </w:rPr>
        <w:lastRenderedPageBreak/>
        <w:t>What critical historical moments have shaped policy on this issue?</w:t>
      </w:r>
    </w:p>
    <w:p w14:paraId="2586CB19" w14:textId="53E185E7" w:rsidR="00E119E4" w:rsidRPr="00E119E4" w:rsidRDefault="00E119E4" w:rsidP="00773C8D">
      <w:pPr>
        <w:pStyle w:val="ListParagraph"/>
        <w:numPr>
          <w:ilvl w:val="1"/>
          <w:numId w:val="1"/>
        </w:numPr>
        <w:rPr>
          <w:rFonts w:ascii="Garamond" w:hAnsi="Garamond"/>
          <w:b/>
        </w:rPr>
      </w:pPr>
      <w:r>
        <w:rPr>
          <w:rFonts w:ascii="Garamond" w:hAnsi="Garamond"/>
        </w:rPr>
        <w:t>What are some of the most important or crucial policy decisions made o</w:t>
      </w:r>
      <w:r w:rsidR="00603D96">
        <w:rPr>
          <w:rFonts w:ascii="Garamond" w:hAnsi="Garamond"/>
        </w:rPr>
        <w:t>n this issue over the past 15</w:t>
      </w:r>
      <w:r>
        <w:rPr>
          <w:rFonts w:ascii="Garamond" w:hAnsi="Garamond"/>
        </w:rPr>
        <w:t xml:space="preserve"> years.</w:t>
      </w:r>
    </w:p>
    <w:p w14:paraId="5AE06CA2" w14:textId="2E5B7071" w:rsidR="00E119E4" w:rsidRPr="00603D96" w:rsidRDefault="00603D96" w:rsidP="00E119E4">
      <w:pPr>
        <w:pStyle w:val="ListParagraph"/>
        <w:numPr>
          <w:ilvl w:val="1"/>
          <w:numId w:val="1"/>
        </w:numPr>
        <w:rPr>
          <w:rFonts w:ascii="Garamond" w:hAnsi="Garamond"/>
          <w:b/>
        </w:rPr>
      </w:pPr>
      <w:r>
        <w:rPr>
          <w:rFonts w:ascii="Garamond" w:hAnsi="Garamond"/>
        </w:rPr>
        <w:t xml:space="preserve">NOTE: </w:t>
      </w:r>
      <w:r w:rsidR="00E119E4" w:rsidRPr="00603D96">
        <w:rPr>
          <w:rFonts w:ascii="Garamond" w:hAnsi="Garamond"/>
        </w:rPr>
        <w:t>Do not provide a simple timeline. Be mindful what information you are including. Remember that you in the end will be making a case for a recomme</w:t>
      </w:r>
      <w:r w:rsidRPr="00603D96">
        <w:rPr>
          <w:rFonts w:ascii="Garamond" w:hAnsi="Garamond"/>
        </w:rPr>
        <w:t>ndation</w:t>
      </w:r>
      <w:r w:rsidR="00E119E4" w:rsidRPr="00603D96">
        <w:rPr>
          <w:rFonts w:ascii="Garamond" w:hAnsi="Garamond"/>
        </w:rPr>
        <w:t>, so the history and context that you focus on should be relevant to this recommendation.</w:t>
      </w:r>
    </w:p>
    <w:p w14:paraId="68023DF0" w14:textId="7A078043" w:rsidR="00A54FDD" w:rsidRDefault="00A54FDD" w:rsidP="00A54FDD">
      <w:pPr>
        <w:pStyle w:val="ListParagraph"/>
        <w:numPr>
          <w:ilvl w:val="0"/>
          <w:numId w:val="1"/>
        </w:numPr>
        <w:rPr>
          <w:rFonts w:ascii="Garamond" w:hAnsi="Garamond"/>
          <w:b/>
        </w:rPr>
      </w:pPr>
      <w:r w:rsidRPr="00773C8D">
        <w:rPr>
          <w:rFonts w:ascii="Garamond" w:hAnsi="Garamond"/>
          <w:b/>
        </w:rPr>
        <w:t>Statement of Debate</w:t>
      </w:r>
    </w:p>
    <w:p w14:paraId="15C3C714" w14:textId="1F7E8FFC" w:rsidR="00773C8D" w:rsidRPr="00E119E4" w:rsidRDefault="00E119E4" w:rsidP="00773C8D">
      <w:pPr>
        <w:pStyle w:val="ListParagraph"/>
        <w:numPr>
          <w:ilvl w:val="1"/>
          <w:numId w:val="1"/>
        </w:numPr>
        <w:rPr>
          <w:rFonts w:ascii="Garamond" w:hAnsi="Garamond"/>
          <w:b/>
        </w:rPr>
      </w:pPr>
      <w:r>
        <w:rPr>
          <w:rFonts w:ascii="Garamond" w:hAnsi="Garamond"/>
        </w:rPr>
        <w:t>What are the most important debates/positions on this issue?</w:t>
      </w:r>
    </w:p>
    <w:p w14:paraId="188ACA46" w14:textId="59090B4B" w:rsidR="00E119E4" w:rsidRPr="00E119E4" w:rsidRDefault="00E119E4" w:rsidP="00773C8D">
      <w:pPr>
        <w:pStyle w:val="ListParagraph"/>
        <w:numPr>
          <w:ilvl w:val="1"/>
          <w:numId w:val="1"/>
        </w:numPr>
        <w:rPr>
          <w:rFonts w:ascii="Garamond" w:hAnsi="Garamond"/>
          <w:b/>
        </w:rPr>
      </w:pPr>
      <w:r>
        <w:rPr>
          <w:rFonts w:ascii="Garamond" w:hAnsi="Garamond"/>
        </w:rPr>
        <w:t>Who has historically been on each side? Why?</w:t>
      </w:r>
    </w:p>
    <w:p w14:paraId="556684FF" w14:textId="78108360" w:rsidR="00E119E4" w:rsidRPr="00443387" w:rsidRDefault="00E119E4" w:rsidP="00773C8D">
      <w:pPr>
        <w:pStyle w:val="ListParagraph"/>
        <w:numPr>
          <w:ilvl w:val="1"/>
          <w:numId w:val="1"/>
        </w:numPr>
        <w:rPr>
          <w:rFonts w:ascii="Garamond" w:hAnsi="Garamond"/>
          <w:b/>
        </w:rPr>
      </w:pPr>
      <w:r>
        <w:rPr>
          <w:rFonts w:ascii="Garamond" w:hAnsi="Garamond"/>
        </w:rPr>
        <w:t>Be mindful of some or all of the following: political parties, political leaders in key positions, court decis</w:t>
      </w:r>
      <w:r w:rsidR="00443387">
        <w:rPr>
          <w:rFonts w:ascii="Garamond" w:hAnsi="Garamond"/>
        </w:rPr>
        <w:t>ions, international law, etc.</w:t>
      </w:r>
    </w:p>
    <w:p w14:paraId="08EA9AE2" w14:textId="7D19E636" w:rsidR="00443387" w:rsidRPr="00773C8D" w:rsidRDefault="00443387" w:rsidP="00773C8D">
      <w:pPr>
        <w:pStyle w:val="ListParagraph"/>
        <w:numPr>
          <w:ilvl w:val="1"/>
          <w:numId w:val="1"/>
        </w:numPr>
        <w:rPr>
          <w:rFonts w:ascii="Garamond" w:hAnsi="Garamond"/>
          <w:b/>
        </w:rPr>
      </w:pPr>
      <w:r>
        <w:rPr>
          <w:rFonts w:ascii="Garamond" w:hAnsi="Garamond"/>
        </w:rPr>
        <w:t>How much and/or what kind of support is available for these positions currently?</w:t>
      </w:r>
    </w:p>
    <w:p w14:paraId="14436F0A" w14:textId="352F4163" w:rsidR="00A54FDD" w:rsidRDefault="00A54FDD" w:rsidP="00A54FDD">
      <w:pPr>
        <w:pStyle w:val="ListParagraph"/>
        <w:numPr>
          <w:ilvl w:val="0"/>
          <w:numId w:val="1"/>
        </w:numPr>
        <w:rPr>
          <w:rFonts w:ascii="Garamond" w:hAnsi="Garamond"/>
          <w:b/>
        </w:rPr>
      </w:pPr>
      <w:r w:rsidRPr="00773C8D">
        <w:rPr>
          <w:rFonts w:ascii="Garamond" w:hAnsi="Garamond"/>
          <w:b/>
        </w:rPr>
        <w:t>Framing of the Issue</w:t>
      </w:r>
    </w:p>
    <w:p w14:paraId="12B908E9" w14:textId="689B85DC" w:rsidR="00773C8D" w:rsidRPr="00543801" w:rsidRDefault="00543801" w:rsidP="00773C8D">
      <w:pPr>
        <w:pStyle w:val="ListParagraph"/>
        <w:numPr>
          <w:ilvl w:val="1"/>
          <w:numId w:val="1"/>
        </w:numPr>
        <w:rPr>
          <w:rFonts w:ascii="Garamond" w:hAnsi="Garamond"/>
          <w:b/>
        </w:rPr>
      </w:pPr>
      <w:r>
        <w:rPr>
          <w:rFonts w:ascii="Garamond" w:hAnsi="Garamond"/>
        </w:rPr>
        <w:t>How is this position presented: in the media? In policy debates? In court cases?</w:t>
      </w:r>
    </w:p>
    <w:p w14:paraId="0797E0E6" w14:textId="779713B2" w:rsidR="00543801" w:rsidRPr="00543801" w:rsidRDefault="00543801" w:rsidP="00773C8D">
      <w:pPr>
        <w:pStyle w:val="ListParagraph"/>
        <w:numPr>
          <w:ilvl w:val="1"/>
          <w:numId w:val="1"/>
        </w:numPr>
        <w:rPr>
          <w:rFonts w:ascii="Garamond" w:hAnsi="Garamond"/>
          <w:b/>
        </w:rPr>
      </w:pPr>
      <w:r>
        <w:rPr>
          <w:rFonts w:ascii="Garamond" w:hAnsi="Garamond"/>
        </w:rPr>
        <w:t>Are there any studies on public opinion on this issue? Be mindful of the questions asked and consider the implications.</w:t>
      </w:r>
    </w:p>
    <w:p w14:paraId="316B2C81" w14:textId="79DB94C3" w:rsidR="00543801" w:rsidRPr="00773C8D" w:rsidRDefault="00543801" w:rsidP="00773C8D">
      <w:pPr>
        <w:pStyle w:val="ListParagraph"/>
        <w:numPr>
          <w:ilvl w:val="1"/>
          <w:numId w:val="1"/>
        </w:numPr>
        <w:rPr>
          <w:rFonts w:ascii="Garamond" w:hAnsi="Garamond"/>
          <w:b/>
        </w:rPr>
      </w:pPr>
      <w:r>
        <w:rPr>
          <w:rFonts w:ascii="Garamond" w:hAnsi="Garamond"/>
        </w:rPr>
        <w:t>What must this official keep in mind before making a new statement or taking a new position on this issue?</w:t>
      </w:r>
    </w:p>
    <w:p w14:paraId="0CD07BEF" w14:textId="10AF4A4D" w:rsidR="00A54FDD" w:rsidRDefault="00A54FDD" w:rsidP="00A54FDD">
      <w:pPr>
        <w:pStyle w:val="ListParagraph"/>
        <w:numPr>
          <w:ilvl w:val="0"/>
          <w:numId w:val="1"/>
        </w:numPr>
        <w:rPr>
          <w:rFonts w:ascii="Garamond" w:hAnsi="Garamond"/>
          <w:b/>
        </w:rPr>
      </w:pPr>
      <w:r w:rsidRPr="00773C8D">
        <w:rPr>
          <w:rFonts w:ascii="Garamond" w:hAnsi="Garamond"/>
          <w:b/>
        </w:rPr>
        <w:t>Key Considerations</w:t>
      </w:r>
    </w:p>
    <w:p w14:paraId="5F97806D" w14:textId="735862CF" w:rsidR="00773C8D" w:rsidRPr="00543801" w:rsidRDefault="00543801" w:rsidP="00773C8D">
      <w:pPr>
        <w:pStyle w:val="ListParagraph"/>
        <w:numPr>
          <w:ilvl w:val="1"/>
          <w:numId w:val="1"/>
        </w:numPr>
        <w:rPr>
          <w:rFonts w:ascii="Garamond" w:hAnsi="Garamond"/>
          <w:b/>
        </w:rPr>
      </w:pPr>
      <w:r>
        <w:rPr>
          <w:rFonts w:ascii="Garamond" w:hAnsi="Garamond"/>
        </w:rPr>
        <w:t>Are there any dynamics, legal consideration, key players, or implications that have not been considered or presented up to this point? If so, present them. Explain why they need to be considered.</w:t>
      </w:r>
    </w:p>
    <w:p w14:paraId="28E5A50E" w14:textId="77777777" w:rsidR="002618F8" w:rsidRPr="002618F8" w:rsidRDefault="00543801" w:rsidP="00773C8D">
      <w:pPr>
        <w:pStyle w:val="ListParagraph"/>
        <w:numPr>
          <w:ilvl w:val="1"/>
          <w:numId w:val="1"/>
        </w:numPr>
        <w:rPr>
          <w:rFonts w:ascii="Garamond" w:hAnsi="Garamond"/>
          <w:b/>
        </w:rPr>
      </w:pPr>
      <w:r>
        <w:rPr>
          <w:rFonts w:ascii="Garamond" w:hAnsi="Garamond"/>
        </w:rPr>
        <w:t>How does this issue impact foreign policy?</w:t>
      </w:r>
    </w:p>
    <w:p w14:paraId="77E6FBD7" w14:textId="6836FD73" w:rsidR="00543801" w:rsidRPr="00773C8D" w:rsidRDefault="002618F8" w:rsidP="00773C8D">
      <w:pPr>
        <w:pStyle w:val="ListParagraph"/>
        <w:numPr>
          <w:ilvl w:val="1"/>
          <w:numId w:val="1"/>
        </w:numPr>
        <w:rPr>
          <w:rFonts w:ascii="Garamond" w:hAnsi="Garamond"/>
          <w:b/>
        </w:rPr>
      </w:pPr>
      <w:r>
        <w:rPr>
          <w:rFonts w:ascii="Garamond" w:hAnsi="Garamond"/>
        </w:rPr>
        <w:t>Does the US need to consider the ICC with regard to this issue? Explain.</w:t>
      </w:r>
      <w:r w:rsidR="00543801">
        <w:rPr>
          <w:rFonts w:ascii="Garamond" w:hAnsi="Garamond"/>
        </w:rPr>
        <w:t xml:space="preserve"> </w:t>
      </w:r>
    </w:p>
    <w:p w14:paraId="2FC234CE" w14:textId="48708B97" w:rsidR="00A54FDD" w:rsidRDefault="00A54FDD" w:rsidP="00A54FDD">
      <w:pPr>
        <w:pStyle w:val="ListParagraph"/>
        <w:numPr>
          <w:ilvl w:val="0"/>
          <w:numId w:val="1"/>
        </w:numPr>
        <w:rPr>
          <w:rFonts w:ascii="Garamond" w:hAnsi="Garamond"/>
          <w:b/>
        </w:rPr>
      </w:pPr>
      <w:r w:rsidRPr="00773C8D">
        <w:rPr>
          <w:rFonts w:ascii="Garamond" w:hAnsi="Garamond"/>
          <w:b/>
        </w:rPr>
        <w:t>Recommended Action</w:t>
      </w:r>
    </w:p>
    <w:p w14:paraId="5226AEC3" w14:textId="20026D13" w:rsidR="00773C8D" w:rsidRPr="002618F8" w:rsidRDefault="002618F8" w:rsidP="00773C8D">
      <w:pPr>
        <w:pStyle w:val="ListParagraph"/>
        <w:numPr>
          <w:ilvl w:val="1"/>
          <w:numId w:val="1"/>
        </w:numPr>
        <w:rPr>
          <w:rFonts w:ascii="Garamond" w:hAnsi="Garamond"/>
          <w:b/>
        </w:rPr>
      </w:pPr>
      <w:r>
        <w:rPr>
          <w:rFonts w:ascii="Garamond" w:hAnsi="Garamond"/>
        </w:rPr>
        <w:t>Based on your research, suggest what this official ought to do moving forward.</w:t>
      </w:r>
    </w:p>
    <w:p w14:paraId="20A61F10" w14:textId="49692D86" w:rsidR="002618F8" w:rsidRPr="002618F8" w:rsidRDefault="002618F8" w:rsidP="00773C8D">
      <w:pPr>
        <w:pStyle w:val="ListParagraph"/>
        <w:numPr>
          <w:ilvl w:val="1"/>
          <w:numId w:val="1"/>
        </w:numPr>
        <w:rPr>
          <w:rFonts w:ascii="Garamond" w:hAnsi="Garamond"/>
          <w:b/>
        </w:rPr>
      </w:pPr>
      <w:r>
        <w:rPr>
          <w:rFonts w:ascii="Garamond" w:hAnsi="Garamond"/>
        </w:rPr>
        <w:t>What are potential consequences and implications?</w:t>
      </w:r>
    </w:p>
    <w:p w14:paraId="555C1A48" w14:textId="630440B3" w:rsidR="002618F8" w:rsidRPr="00773C8D" w:rsidRDefault="002618F8" w:rsidP="00773C8D">
      <w:pPr>
        <w:pStyle w:val="ListParagraph"/>
        <w:numPr>
          <w:ilvl w:val="1"/>
          <w:numId w:val="1"/>
        </w:numPr>
        <w:rPr>
          <w:rFonts w:ascii="Garamond" w:hAnsi="Garamond"/>
          <w:b/>
        </w:rPr>
      </w:pPr>
      <w:r>
        <w:rPr>
          <w:rFonts w:ascii="Garamond" w:hAnsi="Garamond"/>
        </w:rPr>
        <w:t>What are the benefits and liabilities?</w:t>
      </w:r>
    </w:p>
    <w:p w14:paraId="38A91731" w14:textId="77777777" w:rsidR="00A54FDD" w:rsidRPr="00A54FDD" w:rsidRDefault="00A54FDD" w:rsidP="00A54FDD">
      <w:pPr>
        <w:rPr>
          <w:rFonts w:ascii="Garamond" w:hAnsi="Garamond"/>
        </w:rPr>
      </w:pPr>
    </w:p>
    <w:p w14:paraId="519D7FD8" w14:textId="77777777" w:rsidR="009C54CB" w:rsidRPr="009C54CB" w:rsidRDefault="009C54CB" w:rsidP="009C54CB">
      <w:pPr>
        <w:rPr>
          <w:rFonts w:ascii="Garamond" w:hAnsi="Garamond"/>
          <w:b/>
        </w:rPr>
      </w:pPr>
      <w:r w:rsidRPr="009C54CB">
        <w:rPr>
          <w:rFonts w:ascii="Garamond" w:hAnsi="Garamond"/>
          <w:b/>
        </w:rPr>
        <w:t>Structure:</w:t>
      </w:r>
    </w:p>
    <w:p w14:paraId="223E571D" w14:textId="77777777" w:rsidR="009C54CB" w:rsidRPr="009C54CB" w:rsidRDefault="009C54CB" w:rsidP="009C54CB">
      <w:pPr>
        <w:numPr>
          <w:ilvl w:val="0"/>
          <w:numId w:val="2"/>
        </w:numPr>
        <w:rPr>
          <w:rFonts w:ascii="Garamond" w:hAnsi="Garamond"/>
        </w:rPr>
      </w:pPr>
      <w:r w:rsidRPr="009C54CB">
        <w:rPr>
          <w:rFonts w:ascii="Garamond" w:hAnsi="Garamond"/>
        </w:rPr>
        <w:t xml:space="preserve">Outside research will be necessary. However, you may also use </w:t>
      </w:r>
      <w:r w:rsidR="002A4E64">
        <w:rPr>
          <w:rFonts w:ascii="Garamond" w:hAnsi="Garamond"/>
        </w:rPr>
        <w:t>class</w:t>
      </w:r>
      <w:r w:rsidRPr="009C54CB">
        <w:rPr>
          <w:rFonts w:ascii="Garamond" w:hAnsi="Garamond"/>
        </w:rPr>
        <w:t xml:space="preserve"> readings.</w:t>
      </w:r>
    </w:p>
    <w:p w14:paraId="4DBD6706" w14:textId="7ADE5DE1" w:rsidR="009C54CB" w:rsidRPr="009C54CB" w:rsidRDefault="009C54CB" w:rsidP="002618F8">
      <w:pPr>
        <w:numPr>
          <w:ilvl w:val="0"/>
          <w:numId w:val="2"/>
        </w:numPr>
        <w:rPr>
          <w:rFonts w:ascii="Garamond" w:hAnsi="Garamond"/>
        </w:rPr>
      </w:pPr>
      <w:r w:rsidRPr="009C54CB">
        <w:rPr>
          <w:rFonts w:ascii="Garamond" w:hAnsi="Garamond"/>
        </w:rPr>
        <w:t xml:space="preserve">Your </w:t>
      </w:r>
      <w:r w:rsidR="002618F8">
        <w:rPr>
          <w:rFonts w:ascii="Garamond" w:hAnsi="Garamond"/>
        </w:rPr>
        <w:t>argument/position</w:t>
      </w:r>
      <w:r w:rsidR="00603D96">
        <w:rPr>
          <w:rFonts w:ascii="Garamond" w:hAnsi="Garamond"/>
        </w:rPr>
        <w:t>/recommendation</w:t>
      </w:r>
      <w:r w:rsidRPr="009C54CB">
        <w:rPr>
          <w:rFonts w:ascii="Garamond" w:hAnsi="Garamond"/>
        </w:rPr>
        <w:t xml:space="preserve"> should be clearl</w:t>
      </w:r>
      <w:r w:rsidR="002618F8">
        <w:rPr>
          <w:rFonts w:ascii="Garamond" w:hAnsi="Garamond"/>
        </w:rPr>
        <w:t>y stated in the first paragraph in the summary section.</w:t>
      </w:r>
      <w:r w:rsidRPr="009C54CB">
        <w:rPr>
          <w:rFonts w:ascii="Garamond" w:hAnsi="Garamond"/>
        </w:rPr>
        <w:t xml:space="preserve"> Not kidding. State your argumen</w:t>
      </w:r>
      <w:r w:rsidR="002618F8">
        <w:rPr>
          <w:rFonts w:ascii="Garamond" w:hAnsi="Garamond"/>
        </w:rPr>
        <w:t>t clearly</w:t>
      </w:r>
      <w:r w:rsidRPr="009C54CB">
        <w:rPr>
          <w:rFonts w:ascii="Garamond" w:hAnsi="Garamond"/>
        </w:rPr>
        <w:t>.</w:t>
      </w:r>
    </w:p>
    <w:p w14:paraId="5D04E86B" w14:textId="205539D9" w:rsidR="002618F8" w:rsidRDefault="002618F8" w:rsidP="002618F8">
      <w:pPr>
        <w:numPr>
          <w:ilvl w:val="0"/>
          <w:numId w:val="2"/>
        </w:numPr>
        <w:rPr>
          <w:rFonts w:ascii="Garamond" w:hAnsi="Garamond"/>
        </w:rPr>
      </w:pPr>
      <w:r>
        <w:rPr>
          <w:rFonts w:ascii="Garamond" w:hAnsi="Garamond"/>
        </w:rPr>
        <w:t xml:space="preserve">Write clearly and succinctly. Policy memos are direct. </w:t>
      </w:r>
    </w:p>
    <w:p w14:paraId="2477DE75" w14:textId="269DAC03" w:rsidR="009C54CB" w:rsidRPr="002618F8" w:rsidRDefault="002618F8" w:rsidP="002618F8">
      <w:pPr>
        <w:numPr>
          <w:ilvl w:val="0"/>
          <w:numId w:val="2"/>
        </w:numPr>
        <w:rPr>
          <w:rFonts w:ascii="Garamond" w:hAnsi="Garamond"/>
        </w:rPr>
      </w:pPr>
      <w:r>
        <w:rPr>
          <w:rFonts w:ascii="Garamond" w:hAnsi="Garamond"/>
        </w:rPr>
        <w:t>Information provided</w:t>
      </w:r>
      <w:r w:rsidR="009C54CB" w:rsidRPr="009C54CB">
        <w:rPr>
          <w:rFonts w:ascii="Garamond" w:hAnsi="Garamond"/>
        </w:rPr>
        <w:t xml:space="preserve"> should be relevant to your argument.</w:t>
      </w:r>
    </w:p>
    <w:p w14:paraId="259DFA2F" w14:textId="75DE96DF" w:rsidR="009C54CB" w:rsidRPr="002618F8" w:rsidRDefault="002618F8" w:rsidP="002618F8">
      <w:pPr>
        <w:numPr>
          <w:ilvl w:val="0"/>
          <w:numId w:val="2"/>
        </w:numPr>
        <w:rPr>
          <w:rFonts w:ascii="Garamond" w:hAnsi="Garamond"/>
        </w:rPr>
      </w:pPr>
      <w:r>
        <w:rPr>
          <w:rFonts w:ascii="Garamond" w:hAnsi="Garamond"/>
        </w:rPr>
        <w:t xml:space="preserve">You must provide evidence to back up your statements/positions. </w:t>
      </w:r>
      <w:r w:rsidR="009C54CB" w:rsidRPr="002618F8">
        <w:rPr>
          <w:rFonts w:ascii="Garamond" w:hAnsi="Garamond"/>
        </w:rPr>
        <w:t xml:space="preserve">You are welcome to use MLA or Chicago citation formatting. Whichever format you use, </w:t>
      </w:r>
      <w:proofErr w:type="gramStart"/>
      <w:r w:rsidR="009C54CB" w:rsidRPr="002618F8">
        <w:rPr>
          <w:rFonts w:ascii="Garamond" w:hAnsi="Garamond"/>
        </w:rPr>
        <w:t>be</w:t>
      </w:r>
      <w:proofErr w:type="gramEnd"/>
      <w:r w:rsidR="009C54CB" w:rsidRPr="002618F8">
        <w:rPr>
          <w:rFonts w:ascii="Garamond" w:hAnsi="Garamond"/>
        </w:rPr>
        <w:t xml:space="preserve"> consistent, and use it correctly. Whether using footnotes or parenthetical citations, you should have correctly formatted list of references or a works cited at the end of your paper. YOU MUST CITE YOUR SOURCES.</w:t>
      </w:r>
    </w:p>
    <w:p w14:paraId="3893A215" w14:textId="5DBED191" w:rsidR="009C54CB" w:rsidRDefault="009C54CB" w:rsidP="009C54CB">
      <w:pPr>
        <w:numPr>
          <w:ilvl w:val="0"/>
          <w:numId w:val="2"/>
        </w:numPr>
        <w:rPr>
          <w:rFonts w:ascii="Garamond" w:hAnsi="Garamond"/>
        </w:rPr>
      </w:pPr>
      <w:r w:rsidRPr="009C54CB">
        <w:rPr>
          <w:rFonts w:ascii="Garamond" w:hAnsi="Garamond"/>
        </w:rPr>
        <w:t xml:space="preserve">You must cite </w:t>
      </w:r>
      <w:r w:rsidRPr="009C54CB">
        <w:rPr>
          <w:rFonts w:ascii="Garamond" w:hAnsi="Garamond"/>
          <w:u w:val="single"/>
        </w:rPr>
        <w:t>at least</w:t>
      </w:r>
      <w:r w:rsidR="002618F8">
        <w:rPr>
          <w:rFonts w:ascii="Garamond" w:hAnsi="Garamond"/>
        </w:rPr>
        <w:t xml:space="preserve"> 7</w:t>
      </w:r>
      <w:r w:rsidRPr="009C54CB">
        <w:rPr>
          <w:rFonts w:ascii="Garamond" w:hAnsi="Garamond"/>
        </w:rPr>
        <w:t xml:space="preserve"> sources, not counting </w:t>
      </w:r>
      <w:r w:rsidR="002618F8">
        <w:rPr>
          <w:rFonts w:ascii="Garamond" w:hAnsi="Garamond"/>
        </w:rPr>
        <w:t>assigned readings</w:t>
      </w:r>
      <w:r w:rsidRPr="009C54CB">
        <w:rPr>
          <w:rFonts w:ascii="Garamond" w:hAnsi="Garamond"/>
        </w:rPr>
        <w:t>. Of those, three must academic sources (journal articles, books, or book chapters).</w:t>
      </w:r>
      <w:r w:rsidR="00F01B40">
        <w:rPr>
          <w:rFonts w:ascii="Garamond" w:hAnsi="Garamond"/>
        </w:rPr>
        <w:t xml:space="preserve"> As always, Wikipedia is a fine place to start your thinking, but it is not an acceptable source.</w:t>
      </w:r>
    </w:p>
    <w:p w14:paraId="2583D811" w14:textId="77777777" w:rsidR="009503F0" w:rsidRPr="009C54CB" w:rsidRDefault="009503F0" w:rsidP="009503F0">
      <w:pPr>
        <w:ind w:left="720"/>
        <w:rPr>
          <w:rFonts w:ascii="Garamond" w:hAnsi="Garamond"/>
        </w:rPr>
      </w:pPr>
    </w:p>
    <w:p w14:paraId="12BDE4A3" w14:textId="77777777" w:rsidR="009C54CB" w:rsidRPr="009C54CB" w:rsidRDefault="009C54CB" w:rsidP="009C54CB">
      <w:pPr>
        <w:rPr>
          <w:rFonts w:ascii="Garamond" w:hAnsi="Garamond"/>
        </w:rPr>
      </w:pPr>
      <w:r w:rsidRPr="009C54CB">
        <w:rPr>
          <w:rFonts w:ascii="Garamond" w:hAnsi="Garamond"/>
          <w:b/>
        </w:rPr>
        <w:t>Guidelines</w:t>
      </w:r>
      <w:r w:rsidRPr="009C54CB">
        <w:rPr>
          <w:rFonts w:ascii="Garamond" w:hAnsi="Garamond"/>
        </w:rPr>
        <w:t xml:space="preserve">: </w:t>
      </w:r>
    </w:p>
    <w:p w14:paraId="19F8EF00" w14:textId="4D08976F" w:rsidR="009C54CB" w:rsidRPr="009C54CB" w:rsidRDefault="009C54CB" w:rsidP="009C54CB">
      <w:pPr>
        <w:numPr>
          <w:ilvl w:val="0"/>
          <w:numId w:val="2"/>
        </w:numPr>
        <w:rPr>
          <w:rFonts w:ascii="Garamond" w:hAnsi="Garamond"/>
        </w:rPr>
      </w:pPr>
      <w:r w:rsidRPr="009C54CB">
        <w:rPr>
          <w:rFonts w:ascii="Garamond" w:hAnsi="Garamond"/>
        </w:rPr>
        <w:t xml:space="preserve">Length: </w:t>
      </w:r>
      <w:r w:rsidR="00B81B35">
        <w:rPr>
          <w:rFonts w:ascii="Garamond" w:hAnsi="Garamond"/>
        </w:rPr>
        <w:t>6 - 8</w:t>
      </w:r>
      <w:r w:rsidRPr="009C54CB">
        <w:rPr>
          <w:rFonts w:ascii="Garamond" w:hAnsi="Garamond"/>
        </w:rPr>
        <w:t xml:space="preserve"> pages (not including Works Cited), double-spa</w:t>
      </w:r>
      <w:r w:rsidR="00B81B35">
        <w:rPr>
          <w:rFonts w:ascii="Garamond" w:hAnsi="Garamond"/>
        </w:rPr>
        <w:t>ced; I will not read past page 8</w:t>
      </w:r>
      <w:r w:rsidRPr="009C54CB">
        <w:rPr>
          <w:rFonts w:ascii="Garamond" w:hAnsi="Garamond"/>
        </w:rPr>
        <w:t>.</w:t>
      </w:r>
    </w:p>
    <w:p w14:paraId="7DF585CC" w14:textId="77777777" w:rsidR="009C54CB" w:rsidRPr="009C54CB" w:rsidRDefault="009C54CB" w:rsidP="009C54CB">
      <w:pPr>
        <w:numPr>
          <w:ilvl w:val="0"/>
          <w:numId w:val="2"/>
        </w:numPr>
        <w:rPr>
          <w:rFonts w:ascii="Garamond" w:hAnsi="Garamond"/>
        </w:rPr>
      </w:pPr>
      <w:r w:rsidRPr="009C54CB">
        <w:rPr>
          <w:rFonts w:ascii="Garamond" w:hAnsi="Garamond"/>
        </w:rPr>
        <w:t>Font: 12pt Times New Roman or Garamond</w:t>
      </w:r>
    </w:p>
    <w:p w14:paraId="4F1AE928" w14:textId="77777777" w:rsidR="00C852C5" w:rsidRDefault="009C54CB" w:rsidP="002A4E64">
      <w:pPr>
        <w:numPr>
          <w:ilvl w:val="0"/>
          <w:numId w:val="2"/>
        </w:numPr>
        <w:rPr>
          <w:rFonts w:ascii="Garamond" w:hAnsi="Garamond"/>
        </w:rPr>
      </w:pPr>
      <w:r w:rsidRPr="009C54CB">
        <w:rPr>
          <w:rFonts w:ascii="Garamond" w:hAnsi="Garamond"/>
        </w:rPr>
        <w:t>1” Margins</w:t>
      </w:r>
    </w:p>
    <w:p w14:paraId="18E72786" w14:textId="77777777" w:rsidR="00987505" w:rsidRDefault="00987505" w:rsidP="00987505">
      <w:pPr>
        <w:rPr>
          <w:rFonts w:ascii="Garamond" w:hAnsi="Garamond"/>
        </w:rPr>
      </w:pPr>
    </w:p>
    <w:p w14:paraId="76E3F2DB" w14:textId="51E829CA" w:rsidR="00987505" w:rsidRPr="008916BA" w:rsidRDefault="008916BA" w:rsidP="00987505">
      <w:pPr>
        <w:rPr>
          <w:rFonts w:ascii="Garamond" w:hAnsi="Garamond"/>
          <w:b/>
        </w:rPr>
      </w:pPr>
      <w:r>
        <w:rPr>
          <w:rFonts w:ascii="Garamond" w:hAnsi="Garamond"/>
          <w:b/>
        </w:rPr>
        <w:t>Grading</w:t>
      </w:r>
      <w:r w:rsidR="00B527F0">
        <w:rPr>
          <w:rFonts w:ascii="Garamond" w:hAnsi="Garamond"/>
          <w:b/>
        </w:rPr>
        <w:t>:</w:t>
      </w:r>
    </w:p>
    <w:p w14:paraId="21E8AEBA" w14:textId="554C470D" w:rsidR="00987505" w:rsidRPr="008916BA" w:rsidRDefault="008916BA" w:rsidP="008916BA">
      <w:pPr>
        <w:pStyle w:val="ListParagraph"/>
        <w:numPr>
          <w:ilvl w:val="0"/>
          <w:numId w:val="2"/>
        </w:numPr>
        <w:rPr>
          <w:rFonts w:ascii="Garamond" w:hAnsi="Garamond"/>
        </w:rPr>
      </w:pPr>
      <w:r w:rsidRPr="008916BA">
        <w:rPr>
          <w:rFonts w:ascii="Garamond" w:hAnsi="Garamond"/>
          <w:b/>
        </w:rPr>
        <w:t>Argument:</w:t>
      </w:r>
      <w:r w:rsidRPr="008916BA">
        <w:rPr>
          <w:rFonts w:ascii="Garamond" w:hAnsi="Garamond"/>
        </w:rPr>
        <w:t xml:space="preserve"> my main concern is that you </w:t>
      </w:r>
      <w:r w:rsidR="006B652B">
        <w:rPr>
          <w:rFonts w:ascii="Garamond" w:hAnsi="Garamond"/>
        </w:rPr>
        <w:t xml:space="preserve">clearly </w:t>
      </w:r>
      <w:r w:rsidRPr="008916BA">
        <w:rPr>
          <w:rFonts w:ascii="Garamond" w:hAnsi="Garamond"/>
        </w:rPr>
        <w:t>make an argument</w:t>
      </w:r>
      <w:r w:rsidR="009E7A77">
        <w:rPr>
          <w:rFonts w:ascii="Garamond" w:hAnsi="Garamond"/>
        </w:rPr>
        <w:t>. That argument should be built and sustained throughout the memo</w:t>
      </w:r>
      <w:r w:rsidRPr="008916BA">
        <w:rPr>
          <w:rFonts w:ascii="Garamond" w:hAnsi="Garamond"/>
        </w:rPr>
        <w:t xml:space="preserve"> within t</w:t>
      </w:r>
      <w:r w:rsidR="006B652B">
        <w:rPr>
          <w:rFonts w:ascii="Garamond" w:hAnsi="Garamond"/>
        </w:rPr>
        <w:t>he parameters of the assignment</w:t>
      </w:r>
      <w:r w:rsidRPr="008916BA">
        <w:rPr>
          <w:rFonts w:ascii="Garamond" w:hAnsi="Garamond"/>
        </w:rPr>
        <w:t>.</w:t>
      </w:r>
      <w:r w:rsidR="00B527F0">
        <w:rPr>
          <w:rFonts w:ascii="Garamond" w:hAnsi="Garamond"/>
        </w:rPr>
        <w:t xml:space="preserve"> (30</w:t>
      </w:r>
      <w:r w:rsidR="006B652B">
        <w:rPr>
          <w:rFonts w:ascii="Garamond" w:hAnsi="Garamond"/>
        </w:rPr>
        <w:t>%)</w:t>
      </w:r>
    </w:p>
    <w:p w14:paraId="1E5E5A2F" w14:textId="7BBFE946" w:rsidR="008916BA" w:rsidRPr="006B652B" w:rsidRDefault="006B652B" w:rsidP="008916BA">
      <w:pPr>
        <w:pStyle w:val="ListParagraph"/>
        <w:numPr>
          <w:ilvl w:val="0"/>
          <w:numId w:val="2"/>
        </w:numPr>
        <w:rPr>
          <w:rFonts w:ascii="Garamond" w:hAnsi="Garamond"/>
          <w:b/>
        </w:rPr>
      </w:pPr>
      <w:r w:rsidRPr="006B652B">
        <w:rPr>
          <w:rFonts w:ascii="Garamond" w:hAnsi="Garamond"/>
          <w:b/>
        </w:rPr>
        <w:t>Evidence</w:t>
      </w:r>
      <w:r w:rsidR="009E7A77">
        <w:rPr>
          <w:rFonts w:ascii="Garamond" w:hAnsi="Garamond"/>
          <w:b/>
        </w:rPr>
        <w:t xml:space="preserve"> and Analysis</w:t>
      </w:r>
      <w:r w:rsidRPr="006B652B">
        <w:rPr>
          <w:rFonts w:ascii="Garamond" w:hAnsi="Garamond"/>
          <w:b/>
        </w:rPr>
        <w:t xml:space="preserve">: </w:t>
      </w:r>
      <w:r w:rsidR="00F01B40">
        <w:rPr>
          <w:rFonts w:ascii="Garamond" w:hAnsi="Garamond"/>
        </w:rPr>
        <w:t>Evidence should be used to support claims and to build argument. When evidence is used, it should be accompanied with your analysis. Why is this source or quotation necessary? How does it connect to your argument? You need to connect the dots for your reader. Do not make them figure out your point on their own. Is evidence engaged thoughtfully and relevant to your argument? Did you correctly cite your source? Carefully consider why this source is meaningful and relevant to your argument or to your audience. (40%)</w:t>
      </w:r>
    </w:p>
    <w:p w14:paraId="0F1AFF58" w14:textId="1C25C446" w:rsidR="006B652B" w:rsidRPr="00B527F0" w:rsidRDefault="006B652B" w:rsidP="008916BA">
      <w:pPr>
        <w:pStyle w:val="ListParagraph"/>
        <w:numPr>
          <w:ilvl w:val="0"/>
          <w:numId w:val="2"/>
        </w:numPr>
        <w:rPr>
          <w:rFonts w:ascii="Garamond" w:hAnsi="Garamond"/>
          <w:b/>
        </w:rPr>
      </w:pPr>
      <w:r w:rsidRPr="006B652B">
        <w:rPr>
          <w:rFonts w:ascii="Garamond" w:hAnsi="Garamond"/>
          <w:b/>
        </w:rPr>
        <w:t xml:space="preserve">Style and Organization: </w:t>
      </w:r>
      <w:r w:rsidR="00B527F0">
        <w:rPr>
          <w:rFonts w:ascii="Garamond" w:hAnsi="Garamond"/>
        </w:rPr>
        <w:t>Follow the directions for this memo and write in the style required by the format. Pay attention to how sentences work together, and make sure they flow in a logical order. Do the same with paragraphs. Ensure that paragraphs are unified, organized, and coherent. (20%)</w:t>
      </w:r>
    </w:p>
    <w:p w14:paraId="0C348EEE" w14:textId="4AF91D5C" w:rsidR="00B527F0" w:rsidRPr="00B527F0" w:rsidRDefault="00B527F0" w:rsidP="00B527F0">
      <w:pPr>
        <w:pStyle w:val="ListParagraph"/>
        <w:numPr>
          <w:ilvl w:val="0"/>
          <w:numId w:val="2"/>
        </w:numPr>
        <w:rPr>
          <w:rFonts w:ascii="Garamond" w:hAnsi="Garamond"/>
        </w:rPr>
      </w:pPr>
      <w:r w:rsidRPr="006B652B">
        <w:rPr>
          <w:rFonts w:ascii="Garamond" w:hAnsi="Garamond"/>
          <w:b/>
        </w:rPr>
        <w:t>Grammar/Spelling/Mechanics:</w:t>
      </w:r>
      <w:r>
        <w:rPr>
          <w:rFonts w:ascii="Garamond" w:hAnsi="Garamond"/>
          <w:b/>
        </w:rPr>
        <w:t xml:space="preserve"> </w:t>
      </w:r>
      <w:r w:rsidRPr="00B527F0">
        <w:rPr>
          <w:rFonts w:ascii="Garamond" w:hAnsi="Garamond"/>
        </w:rPr>
        <w:t xml:space="preserve">Be mindful </w:t>
      </w:r>
      <w:r>
        <w:rPr>
          <w:rFonts w:ascii="Garamond" w:hAnsi="Garamond"/>
        </w:rPr>
        <w:t>of verb tenses, subject-verb agreement, sentence fragments, and run-on sentences. Be wary of semi-colons (;). Check your spelling and do not rely solely on auto-correct, which can turn a country (China) into a dinner plate (china). (10%)</w:t>
      </w:r>
    </w:p>
    <w:sectPr w:rsidR="00B527F0" w:rsidRPr="00B527F0" w:rsidSect="009C5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8604A" w14:textId="77777777" w:rsidR="00F01B40" w:rsidRDefault="00F01B40" w:rsidP="009C54CB">
      <w:r>
        <w:separator/>
      </w:r>
    </w:p>
  </w:endnote>
  <w:endnote w:type="continuationSeparator" w:id="0">
    <w:p w14:paraId="51B2C6E8" w14:textId="77777777" w:rsidR="00F01B40" w:rsidRDefault="00F01B40" w:rsidP="009C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7BB9" w14:textId="77777777" w:rsidR="00F01B40" w:rsidRDefault="00F01B40" w:rsidP="009C54CB">
      <w:r>
        <w:separator/>
      </w:r>
    </w:p>
  </w:footnote>
  <w:footnote w:type="continuationSeparator" w:id="0">
    <w:p w14:paraId="6DC105DE" w14:textId="77777777" w:rsidR="00F01B40" w:rsidRDefault="00F01B40" w:rsidP="009C54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033F1"/>
    <w:multiLevelType w:val="hybridMultilevel"/>
    <w:tmpl w:val="CA582A48"/>
    <w:lvl w:ilvl="0" w:tplc="D99483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2652D"/>
    <w:multiLevelType w:val="hybridMultilevel"/>
    <w:tmpl w:val="62803B14"/>
    <w:lvl w:ilvl="0" w:tplc="A7B6A7AA">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0B64FC0"/>
    <w:multiLevelType w:val="hybridMultilevel"/>
    <w:tmpl w:val="FB6ADACA"/>
    <w:lvl w:ilvl="0" w:tplc="A8D450AA">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80060"/>
    <w:multiLevelType w:val="hybridMultilevel"/>
    <w:tmpl w:val="4B38299A"/>
    <w:lvl w:ilvl="0" w:tplc="DCA0868C">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3F"/>
    <w:rsid w:val="00100E42"/>
    <w:rsid w:val="00217FF6"/>
    <w:rsid w:val="002618F8"/>
    <w:rsid w:val="002A4E64"/>
    <w:rsid w:val="00443387"/>
    <w:rsid w:val="00471D1F"/>
    <w:rsid w:val="004B5B1E"/>
    <w:rsid w:val="00501B10"/>
    <w:rsid w:val="00507B15"/>
    <w:rsid w:val="00543801"/>
    <w:rsid w:val="00603D96"/>
    <w:rsid w:val="00644CAA"/>
    <w:rsid w:val="006B652B"/>
    <w:rsid w:val="006C3E3F"/>
    <w:rsid w:val="00773C8D"/>
    <w:rsid w:val="008916BA"/>
    <w:rsid w:val="009503F0"/>
    <w:rsid w:val="0097111E"/>
    <w:rsid w:val="00987505"/>
    <w:rsid w:val="009C54CB"/>
    <w:rsid w:val="009E7A77"/>
    <w:rsid w:val="00A26C4A"/>
    <w:rsid w:val="00A54FDD"/>
    <w:rsid w:val="00A76947"/>
    <w:rsid w:val="00AD7FD2"/>
    <w:rsid w:val="00B527F0"/>
    <w:rsid w:val="00B81B35"/>
    <w:rsid w:val="00BF64D2"/>
    <w:rsid w:val="00C852C5"/>
    <w:rsid w:val="00D80307"/>
    <w:rsid w:val="00E119E4"/>
    <w:rsid w:val="00F0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6B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3F"/>
    <w:pPr>
      <w:ind w:left="720"/>
      <w:contextualSpacing/>
    </w:pPr>
  </w:style>
  <w:style w:type="paragraph" w:styleId="Header">
    <w:name w:val="header"/>
    <w:basedOn w:val="Normal"/>
    <w:link w:val="HeaderChar"/>
    <w:uiPriority w:val="99"/>
    <w:unhideWhenUsed/>
    <w:rsid w:val="009C54CB"/>
    <w:pPr>
      <w:tabs>
        <w:tab w:val="center" w:pos="4320"/>
        <w:tab w:val="right" w:pos="8640"/>
      </w:tabs>
    </w:pPr>
  </w:style>
  <w:style w:type="character" w:customStyle="1" w:styleId="HeaderChar">
    <w:name w:val="Header Char"/>
    <w:basedOn w:val="DefaultParagraphFont"/>
    <w:link w:val="Header"/>
    <w:uiPriority w:val="99"/>
    <w:rsid w:val="009C54CB"/>
  </w:style>
  <w:style w:type="paragraph" w:styleId="Footer">
    <w:name w:val="footer"/>
    <w:basedOn w:val="Normal"/>
    <w:link w:val="FooterChar"/>
    <w:uiPriority w:val="99"/>
    <w:unhideWhenUsed/>
    <w:rsid w:val="009C54CB"/>
    <w:pPr>
      <w:tabs>
        <w:tab w:val="center" w:pos="4320"/>
        <w:tab w:val="right" w:pos="8640"/>
      </w:tabs>
    </w:pPr>
  </w:style>
  <w:style w:type="character" w:customStyle="1" w:styleId="FooterChar">
    <w:name w:val="Footer Char"/>
    <w:basedOn w:val="DefaultParagraphFont"/>
    <w:link w:val="Footer"/>
    <w:uiPriority w:val="99"/>
    <w:rsid w:val="009C54CB"/>
  </w:style>
  <w:style w:type="character" w:styleId="Hyperlink">
    <w:name w:val="Hyperlink"/>
    <w:basedOn w:val="DefaultParagraphFont"/>
    <w:uiPriority w:val="99"/>
    <w:unhideWhenUsed/>
    <w:rsid w:val="00B81B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3F"/>
    <w:pPr>
      <w:ind w:left="720"/>
      <w:contextualSpacing/>
    </w:pPr>
  </w:style>
  <w:style w:type="paragraph" w:styleId="Header">
    <w:name w:val="header"/>
    <w:basedOn w:val="Normal"/>
    <w:link w:val="HeaderChar"/>
    <w:uiPriority w:val="99"/>
    <w:unhideWhenUsed/>
    <w:rsid w:val="009C54CB"/>
    <w:pPr>
      <w:tabs>
        <w:tab w:val="center" w:pos="4320"/>
        <w:tab w:val="right" w:pos="8640"/>
      </w:tabs>
    </w:pPr>
  </w:style>
  <w:style w:type="character" w:customStyle="1" w:styleId="HeaderChar">
    <w:name w:val="Header Char"/>
    <w:basedOn w:val="DefaultParagraphFont"/>
    <w:link w:val="Header"/>
    <w:uiPriority w:val="99"/>
    <w:rsid w:val="009C54CB"/>
  </w:style>
  <w:style w:type="paragraph" w:styleId="Footer">
    <w:name w:val="footer"/>
    <w:basedOn w:val="Normal"/>
    <w:link w:val="FooterChar"/>
    <w:uiPriority w:val="99"/>
    <w:unhideWhenUsed/>
    <w:rsid w:val="009C54CB"/>
    <w:pPr>
      <w:tabs>
        <w:tab w:val="center" w:pos="4320"/>
        <w:tab w:val="right" w:pos="8640"/>
      </w:tabs>
    </w:pPr>
  </w:style>
  <w:style w:type="character" w:customStyle="1" w:styleId="FooterChar">
    <w:name w:val="Footer Char"/>
    <w:basedOn w:val="DefaultParagraphFont"/>
    <w:link w:val="Footer"/>
    <w:uiPriority w:val="99"/>
    <w:rsid w:val="009C54CB"/>
  </w:style>
  <w:style w:type="character" w:styleId="Hyperlink">
    <w:name w:val="Hyperlink"/>
    <w:basedOn w:val="DefaultParagraphFont"/>
    <w:uiPriority w:val="99"/>
    <w:unhideWhenUsed/>
    <w:rsid w:val="00B8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rniti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905</Words>
  <Characters>5162</Characters>
  <Application>Microsoft Macintosh Word</Application>
  <DocSecurity>0</DocSecurity>
  <Lines>43</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Iverson</dc:creator>
  <cp:keywords/>
  <dc:description/>
  <cp:lastModifiedBy>Erika Iverson</cp:lastModifiedBy>
  <cp:revision>8</cp:revision>
  <dcterms:created xsi:type="dcterms:W3CDTF">2015-08-25T05:39:00Z</dcterms:created>
  <dcterms:modified xsi:type="dcterms:W3CDTF">2015-08-27T17:50:00Z</dcterms:modified>
</cp:coreProperties>
</file>