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4832" w:rsidRDefault="00264832" w:rsidP="00264832">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CUNY Council on World Language Study</w:t>
      </w:r>
    </w:p>
    <w:p w:rsidR="00264832" w:rsidRDefault="00264832" w:rsidP="00264832">
      <w:pPr>
        <w:spacing w:after="0"/>
        <w:jc w:val="center"/>
        <w:rPr>
          <w:rFonts w:ascii="Times New Roman" w:hAnsi="Times New Roman" w:cs="Times New Roman"/>
          <w:b/>
          <w:sz w:val="24"/>
          <w:szCs w:val="24"/>
        </w:rPr>
      </w:pPr>
      <w:r>
        <w:rPr>
          <w:rFonts w:ascii="Times New Roman" w:hAnsi="Times New Roman" w:cs="Times New Roman"/>
          <w:b/>
          <w:sz w:val="24"/>
          <w:szCs w:val="24"/>
        </w:rPr>
        <w:t>Minute</w:t>
      </w:r>
      <w:r w:rsidR="006A6303">
        <w:rPr>
          <w:rFonts w:ascii="Times New Roman" w:hAnsi="Times New Roman" w:cs="Times New Roman"/>
          <w:b/>
          <w:sz w:val="24"/>
          <w:szCs w:val="24"/>
        </w:rPr>
        <w:t>s of the meeting of October 19</w:t>
      </w:r>
      <w:r>
        <w:rPr>
          <w:rFonts w:ascii="Times New Roman" w:hAnsi="Times New Roman" w:cs="Times New Roman"/>
          <w:b/>
          <w:sz w:val="24"/>
          <w:szCs w:val="24"/>
        </w:rPr>
        <w:t>, 2012</w:t>
      </w:r>
    </w:p>
    <w:p w:rsidR="00BE193F" w:rsidRDefault="00BE193F" w:rsidP="00264832">
      <w:pPr>
        <w:spacing w:after="0"/>
        <w:jc w:val="center"/>
        <w:rPr>
          <w:rFonts w:ascii="Times New Roman" w:hAnsi="Times New Roman" w:cs="Times New Roman"/>
          <w:b/>
          <w:sz w:val="24"/>
          <w:szCs w:val="24"/>
        </w:rPr>
      </w:pPr>
    </w:p>
    <w:p w:rsidR="00264832" w:rsidRDefault="00264832" w:rsidP="00264832">
      <w:pPr>
        <w:spacing w:after="0"/>
        <w:rPr>
          <w:rFonts w:ascii="Times New Roman" w:hAnsi="Times New Roman" w:cs="Times New Roman"/>
          <w:sz w:val="24"/>
          <w:szCs w:val="24"/>
        </w:rPr>
      </w:pPr>
      <w:r>
        <w:rPr>
          <w:rFonts w:ascii="Times New Roman" w:hAnsi="Times New Roman" w:cs="Times New Roman"/>
          <w:b/>
          <w:sz w:val="24"/>
          <w:szCs w:val="24"/>
        </w:rPr>
        <w:t>In attendance</w:t>
      </w:r>
      <w:r>
        <w:rPr>
          <w:rFonts w:ascii="Times New Roman" w:hAnsi="Times New Roman" w:cs="Times New Roman"/>
          <w:sz w:val="24"/>
          <w:szCs w:val="24"/>
        </w:rPr>
        <w:t>:  Alicia Ramos, presiding, Fabiola Salek, Eva C. Vásquez, David Cruz de Jesús, Beatriz Carolina Peña, Habiba Boumlik, Lorena B. Ellis, Noëlle Rouxel-C</w:t>
      </w:r>
      <w:r w:rsidR="000046FC">
        <w:rPr>
          <w:rFonts w:ascii="Times New Roman" w:hAnsi="Times New Roman" w:cs="Times New Roman"/>
          <w:sz w:val="24"/>
          <w:szCs w:val="24"/>
        </w:rPr>
        <w:t>ubberly, Lisa Marie Anderson, El</w:t>
      </w:r>
      <w:r>
        <w:rPr>
          <w:rFonts w:ascii="Times New Roman" w:hAnsi="Times New Roman" w:cs="Times New Roman"/>
          <w:sz w:val="24"/>
          <w:szCs w:val="24"/>
        </w:rPr>
        <w:t>ke Nicolai, Debra Popkin, Maria Enrico, Elena Martínez, Oneida M. Sánchez, Francisco Montaño, Laurel Cummins, Alexander Lamazares, María G. Hernández, Maan (Jenny) Lin, A. Meléndez, K. Eckhard Kuhn-Osius, L. Soto-Fernández, Ping Xu, L. Marchante-Aragon, E. Allen, Antonella Ansani, Olga Casanova-Burgess.</w:t>
      </w:r>
    </w:p>
    <w:p w:rsidR="00264832" w:rsidRDefault="00264832" w:rsidP="00264832">
      <w:pPr>
        <w:spacing w:after="0"/>
        <w:rPr>
          <w:rFonts w:ascii="Times New Roman" w:hAnsi="Times New Roman" w:cs="Times New Roman"/>
          <w:sz w:val="24"/>
          <w:szCs w:val="24"/>
        </w:rPr>
      </w:pPr>
    </w:p>
    <w:p w:rsidR="00264832" w:rsidRDefault="00264832" w:rsidP="00264832">
      <w:pPr>
        <w:spacing w:after="0"/>
        <w:rPr>
          <w:rFonts w:ascii="Times New Roman" w:hAnsi="Times New Roman" w:cs="Times New Roman"/>
          <w:sz w:val="24"/>
          <w:szCs w:val="24"/>
        </w:rPr>
      </w:pPr>
      <w:r>
        <w:rPr>
          <w:rFonts w:ascii="Times New Roman" w:hAnsi="Times New Roman" w:cs="Times New Roman"/>
          <w:sz w:val="24"/>
          <w:szCs w:val="24"/>
        </w:rPr>
        <w:t>The meeting was called to order at 2:05 pm.</w:t>
      </w:r>
    </w:p>
    <w:p w:rsidR="00264832" w:rsidRDefault="00264832" w:rsidP="00264832">
      <w:pPr>
        <w:spacing w:after="0"/>
        <w:rPr>
          <w:rFonts w:ascii="Times New Roman" w:hAnsi="Times New Roman" w:cs="Times New Roman"/>
          <w:sz w:val="24"/>
          <w:szCs w:val="24"/>
        </w:rPr>
      </w:pPr>
    </w:p>
    <w:p w:rsidR="00264832" w:rsidRDefault="00264832" w:rsidP="002648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Professor Michael Fabricant</w:t>
      </w:r>
      <w:r w:rsidR="00C310E6">
        <w:rPr>
          <w:rFonts w:ascii="Times New Roman" w:hAnsi="Times New Roman" w:cs="Times New Roman"/>
          <w:sz w:val="24"/>
          <w:szCs w:val="24"/>
        </w:rPr>
        <w:t xml:space="preserve">, the PSC-CUNY Treasurer, announced an upcoming conference on issues related </w:t>
      </w:r>
      <w:r w:rsidR="006A6303">
        <w:rPr>
          <w:rFonts w:ascii="Times New Roman" w:hAnsi="Times New Roman" w:cs="Times New Roman"/>
          <w:sz w:val="24"/>
          <w:szCs w:val="24"/>
        </w:rPr>
        <w:t>to Pathways.  He also gave a</w:t>
      </w:r>
      <w:r w:rsidR="00C310E6">
        <w:rPr>
          <w:rFonts w:ascii="Times New Roman" w:hAnsi="Times New Roman" w:cs="Times New Roman"/>
          <w:sz w:val="24"/>
          <w:szCs w:val="24"/>
        </w:rPr>
        <w:t xml:space="preserve"> talk on </w:t>
      </w:r>
      <w:r w:rsidR="006A6303">
        <w:rPr>
          <w:rFonts w:ascii="Times New Roman" w:hAnsi="Times New Roman" w:cs="Times New Roman"/>
          <w:sz w:val="24"/>
          <w:szCs w:val="24"/>
        </w:rPr>
        <w:t>issues related to Pathways and the current status of resistance to Pathways</w:t>
      </w:r>
      <w:r w:rsidR="00E95D74">
        <w:rPr>
          <w:rFonts w:ascii="Times New Roman" w:hAnsi="Times New Roman" w:cs="Times New Roman"/>
          <w:sz w:val="24"/>
          <w:szCs w:val="24"/>
        </w:rPr>
        <w:t xml:space="preserve"> across CUNY</w:t>
      </w:r>
      <w:r w:rsidR="006A6303">
        <w:rPr>
          <w:rFonts w:ascii="Times New Roman" w:hAnsi="Times New Roman" w:cs="Times New Roman"/>
          <w:sz w:val="24"/>
          <w:szCs w:val="24"/>
        </w:rPr>
        <w:t>.</w:t>
      </w:r>
      <w:r w:rsidR="00EA7586">
        <w:rPr>
          <w:rFonts w:ascii="Times New Roman" w:hAnsi="Times New Roman" w:cs="Times New Roman"/>
          <w:sz w:val="24"/>
          <w:szCs w:val="24"/>
        </w:rPr>
        <w:t xml:space="preserve">  Following this discussion, the Council decided to </w:t>
      </w:r>
      <w:r w:rsidR="00EF5EB6">
        <w:rPr>
          <w:rFonts w:ascii="Times New Roman" w:hAnsi="Times New Roman" w:cs="Times New Roman"/>
          <w:sz w:val="24"/>
          <w:szCs w:val="24"/>
        </w:rPr>
        <w:t xml:space="preserve">lend its </w:t>
      </w:r>
      <w:r w:rsidR="00EA7586">
        <w:rPr>
          <w:rFonts w:ascii="Times New Roman" w:hAnsi="Times New Roman" w:cs="Times New Roman"/>
          <w:sz w:val="24"/>
          <w:szCs w:val="24"/>
        </w:rPr>
        <w:t xml:space="preserve">support </w:t>
      </w:r>
      <w:r w:rsidR="0086793D">
        <w:rPr>
          <w:rFonts w:ascii="Times New Roman" w:hAnsi="Times New Roman" w:cs="Times New Roman"/>
          <w:sz w:val="24"/>
          <w:szCs w:val="24"/>
        </w:rPr>
        <w:t>to</w:t>
      </w:r>
      <w:r w:rsidR="00EF5EB6">
        <w:rPr>
          <w:rFonts w:ascii="Times New Roman" w:hAnsi="Times New Roman" w:cs="Times New Roman"/>
          <w:sz w:val="24"/>
          <w:szCs w:val="24"/>
        </w:rPr>
        <w:t xml:space="preserve"> </w:t>
      </w:r>
      <w:r w:rsidR="00EA7586">
        <w:rPr>
          <w:rFonts w:ascii="Times New Roman" w:hAnsi="Times New Roman" w:cs="Times New Roman"/>
          <w:sz w:val="24"/>
          <w:szCs w:val="24"/>
        </w:rPr>
        <w:t>a call for a moratorium on Pathways.</w:t>
      </w:r>
    </w:p>
    <w:p w:rsidR="00264832" w:rsidRDefault="006A6303" w:rsidP="002648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minutes of the September 21, 2012 meeting were approved as amended.</w:t>
      </w:r>
    </w:p>
    <w:p w:rsidR="00264832" w:rsidRDefault="00264832" w:rsidP="002648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Jenny Maan Lin, Treasurer, gave the Treasurer’s Report.  </w:t>
      </w:r>
    </w:p>
    <w:p w:rsidR="00264832" w:rsidRDefault="00264832" w:rsidP="0026483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t>
      </w:r>
      <w:r w:rsidR="006A6303">
        <w:rPr>
          <w:rFonts w:ascii="Times New Roman" w:hAnsi="Times New Roman" w:cs="Times New Roman"/>
          <w:sz w:val="24"/>
          <w:szCs w:val="24"/>
        </w:rPr>
        <w:t>he Council has a balance of $1,516.36</w:t>
      </w:r>
      <w:r>
        <w:rPr>
          <w:rFonts w:ascii="Times New Roman" w:hAnsi="Times New Roman" w:cs="Times New Roman"/>
          <w:sz w:val="24"/>
          <w:szCs w:val="24"/>
        </w:rPr>
        <w:t xml:space="preserve"> in its checking account.</w:t>
      </w:r>
    </w:p>
    <w:p w:rsidR="00264832" w:rsidRDefault="00264832" w:rsidP="0026483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w:t>
      </w:r>
      <w:r w:rsidR="006A6303">
        <w:rPr>
          <w:rFonts w:ascii="Times New Roman" w:hAnsi="Times New Roman" w:cs="Times New Roman"/>
          <w:sz w:val="24"/>
          <w:szCs w:val="24"/>
        </w:rPr>
        <w:t xml:space="preserve"> Council has a balance of $1,753.</w:t>
      </w:r>
      <w:r>
        <w:rPr>
          <w:rFonts w:ascii="Times New Roman" w:hAnsi="Times New Roman" w:cs="Times New Roman"/>
          <w:sz w:val="24"/>
          <w:szCs w:val="24"/>
        </w:rPr>
        <w:t>8</w:t>
      </w:r>
      <w:r w:rsidR="006A6303">
        <w:rPr>
          <w:rFonts w:ascii="Times New Roman" w:hAnsi="Times New Roman" w:cs="Times New Roman"/>
          <w:sz w:val="24"/>
          <w:szCs w:val="24"/>
        </w:rPr>
        <w:t>4</w:t>
      </w:r>
      <w:r>
        <w:rPr>
          <w:rFonts w:ascii="Times New Roman" w:hAnsi="Times New Roman" w:cs="Times New Roman"/>
          <w:sz w:val="24"/>
          <w:szCs w:val="24"/>
        </w:rPr>
        <w:t xml:space="preserve"> in its savings account.</w:t>
      </w:r>
    </w:p>
    <w:p w:rsidR="00264832" w:rsidRDefault="00264832" w:rsidP="0026483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Treasurer announced</w:t>
      </w:r>
      <w:r w:rsidR="006A6303">
        <w:rPr>
          <w:rFonts w:ascii="Times New Roman" w:hAnsi="Times New Roman" w:cs="Times New Roman"/>
          <w:sz w:val="24"/>
          <w:szCs w:val="24"/>
        </w:rPr>
        <w:t xml:space="preserve"> attendees should bring in $5.00 at the next meeting to cover the holiday party expenses</w:t>
      </w:r>
      <w:r>
        <w:rPr>
          <w:rFonts w:ascii="Times New Roman" w:hAnsi="Times New Roman" w:cs="Times New Roman"/>
          <w:sz w:val="24"/>
          <w:szCs w:val="24"/>
        </w:rPr>
        <w:t>.</w:t>
      </w:r>
    </w:p>
    <w:p w:rsidR="006A6303" w:rsidRPr="006A6303" w:rsidRDefault="006A6303" w:rsidP="006A6303">
      <w:pPr>
        <w:pStyle w:val="ListParagraph"/>
        <w:numPr>
          <w:ilvl w:val="0"/>
          <w:numId w:val="1"/>
        </w:numPr>
        <w:spacing w:after="0"/>
        <w:rPr>
          <w:rFonts w:ascii="Times New Roman" w:hAnsi="Times New Roman" w:cs="Times New Roman"/>
          <w:sz w:val="24"/>
          <w:szCs w:val="24"/>
        </w:rPr>
      </w:pPr>
      <w:r w:rsidRPr="006A6303">
        <w:rPr>
          <w:rFonts w:ascii="Times New Roman" w:hAnsi="Times New Roman" w:cs="Times New Roman"/>
          <w:sz w:val="24"/>
          <w:szCs w:val="24"/>
        </w:rPr>
        <w:t>The cutoffs for the BYU Webcape placement exam used at Hunter and John Jay were discussed as BCC will be using the exam as well.</w:t>
      </w:r>
    </w:p>
    <w:p w:rsidR="00E95D74" w:rsidRDefault="006A6303" w:rsidP="006A63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 Popkin announced that the Haitian writer Gary Victor would be speaking at Baruch on Nov. 6.  </w:t>
      </w:r>
      <w:r w:rsidR="00062260">
        <w:rPr>
          <w:rFonts w:ascii="Times New Roman" w:hAnsi="Times New Roman" w:cs="Times New Roman"/>
          <w:sz w:val="24"/>
          <w:szCs w:val="24"/>
        </w:rPr>
        <w:t>F. Salek announced that on Nov. 8, York was hosting the 24</w:t>
      </w:r>
      <w:r w:rsidR="00062260" w:rsidRPr="00062260">
        <w:rPr>
          <w:rFonts w:ascii="Times New Roman" w:hAnsi="Times New Roman" w:cs="Times New Roman"/>
          <w:sz w:val="24"/>
          <w:szCs w:val="24"/>
          <w:vertAlign w:val="superscript"/>
        </w:rPr>
        <w:t>th</w:t>
      </w:r>
      <w:r w:rsidR="00062260">
        <w:rPr>
          <w:rFonts w:ascii="Times New Roman" w:hAnsi="Times New Roman" w:cs="Times New Roman"/>
          <w:sz w:val="24"/>
          <w:szCs w:val="24"/>
        </w:rPr>
        <w:t xml:space="preserve"> conference of the Haitian Association.  It was announced that on Nov. 12 BMCC was sponsoring the US premiere of a film on an Italian-American theme.  The retirement dinner Dec. 7 for Anne-Marie Bourbon was announced, with RSVP to go to Lorena Ellis</w:t>
      </w:r>
      <w:r w:rsidR="00E95D74">
        <w:rPr>
          <w:rFonts w:ascii="Times New Roman" w:hAnsi="Times New Roman" w:cs="Times New Roman"/>
          <w:sz w:val="24"/>
          <w:szCs w:val="24"/>
        </w:rPr>
        <w:t>.</w:t>
      </w:r>
    </w:p>
    <w:p w:rsidR="00894380" w:rsidRPr="00E45809" w:rsidRDefault="00E95D74" w:rsidP="00A0084B">
      <w:pPr>
        <w:pStyle w:val="ListParagraph"/>
        <w:numPr>
          <w:ilvl w:val="0"/>
          <w:numId w:val="1"/>
        </w:numPr>
        <w:spacing w:after="0"/>
        <w:rPr>
          <w:rFonts w:ascii="Times New Roman" w:hAnsi="Times New Roman" w:cs="Times New Roman"/>
          <w:sz w:val="24"/>
          <w:szCs w:val="24"/>
        </w:rPr>
      </w:pPr>
      <w:r w:rsidRPr="00E45809">
        <w:rPr>
          <w:rFonts w:ascii="Times New Roman" w:hAnsi="Times New Roman" w:cs="Times New Roman"/>
          <w:sz w:val="24"/>
          <w:szCs w:val="24"/>
        </w:rPr>
        <w:t xml:space="preserve">At 3:04, Professor A. Ramos, the President of the CCWLS, welcomed Dr. Greet Van Belle, the Director of the new </w:t>
      </w:r>
      <w:r w:rsidR="00EA7586" w:rsidRPr="00E45809">
        <w:rPr>
          <w:rFonts w:ascii="Times New Roman" w:hAnsi="Times New Roman" w:cs="Times New Roman"/>
          <w:sz w:val="24"/>
          <w:szCs w:val="24"/>
        </w:rPr>
        <w:t>Institute within CUNY, the ILETC</w:t>
      </w:r>
      <w:r w:rsidRPr="00E45809">
        <w:rPr>
          <w:rFonts w:ascii="Times New Roman" w:hAnsi="Times New Roman" w:cs="Times New Roman"/>
          <w:sz w:val="24"/>
          <w:szCs w:val="24"/>
        </w:rPr>
        <w:t xml:space="preserve"> (Institute on Language Education in a Transcultural Context).  Dr. Van Belle introduced herself and the Institute.  She stated that when she became Director</w:t>
      </w:r>
      <w:r w:rsidR="0086793D" w:rsidRPr="00E45809">
        <w:rPr>
          <w:rFonts w:ascii="Times New Roman" w:hAnsi="Times New Roman" w:cs="Times New Roman"/>
          <w:sz w:val="24"/>
          <w:szCs w:val="24"/>
        </w:rPr>
        <w:t xml:space="preserve"> the Institute was already in existence</w:t>
      </w:r>
      <w:r w:rsidRPr="00E45809">
        <w:rPr>
          <w:rFonts w:ascii="Times New Roman" w:hAnsi="Times New Roman" w:cs="Times New Roman"/>
          <w:sz w:val="24"/>
          <w:szCs w:val="24"/>
        </w:rPr>
        <w:t>, and that her mission is to give it some kind of shape.  Some areas that she stated she will be concerned with will be instruction for heritage speakers, research and development, and hybrid teaching.  A question and answer</w:t>
      </w:r>
      <w:r w:rsidR="00A232F7" w:rsidRPr="00E45809">
        <w:rPr>
          <w:rFonts w:ascii="Times New Roman" w:hAnsi="Times New Roman" w:cs="Times New Roman"/>
          <w:sz w:val="24"/>
          <w:szCs w:val="24"/>
        </w:rPr>
        <w:t xml:space="preserve"> session</w:t>
      </w:r>
      <w:r w:rsidRPr="00E45809">
        <w:rPr>
          <w:rFonts w:ascii="Times New Roman" w:hAnsi="Times New Roman" w:cs="Times New Roman"/>
          <w:sz w:val="24"/>
          <w:szCs w:val="24"/>
        </w:rPr>
        <w:t xml:space="preserve"> then ensued</w:t>
      </w:r>
      <w:r w:rsidR="00EF5EB6" w:rsidRPr="00E45809">
        <w:rPr>
          <w:rFonts w:ascii="Times New Roman" w:hAnsi="Times New Roman" w:cs="Times New Roman"/>
          <w:sz w:val="24"/>
          <w:szCs w:val="24"/>
        </w:rPr>
        <w:t xml:space="preserve"> regarding the contents of the ‘Report on Foreign Language Learning at the City University of New York’ dated January 2012</w:t>
      </w:r>
      <w:r w:rsidRPr="00E45809">
        <w:rPr>
          <w:rFonts w:ascii="Times New Roman" w:hAnsi="Times New Roman" w:cs="Times New Roman"/>
          <w:sz w:val="24"/>
          <w:szCs w:val="24"/>
        </w:rPr>
        <w:t xml:space="preserve">.  </w:t>
      </w:r>
      <w:r w:rsidR="003958C6" w:rsidRPr="00E45809">
        <w:rPr>
          <w:rFonts w:ascii="Times New Roman" w:hAnsi="Times New Roman" w:cs="Times New Roman"/>
          <w:sz w:val="24"/>
          <w:szCs w:val="24"/>
        </w:rPr>
        <w:t>It was stated tha</w:t>
      </w:r>
      <w:r w:rsidR="009A1BD9" w:rsidRPr="00E45809">
        <w:rPr>
          <w:rFonts w:ascii="Times New Roman" w:hAnsi="Times New Roman" w:cs="Times New Roman"/>
          <w:sz w:val="24"/>
          <w:szCs w:val="24"/>
        </w:rPr>
        <w:t>t the Council is and has</w:t>
      </w:r>
      <w:r w:rsidR="000046FC" w:rsidRPr="00E45809">
        <w:rPr>
          <w:rFonts w:ascii="Times New Roman" w:hAnsi="Times New Roman" w:cs="Times New Roman"/>
          <w:sz w:val="24"/>
          <w:szCs w:val="24"/>
        </w:rPr>
        <w:t xml:space="preserve"> been vibrant and</w:t>
      </w:r>
      <w:r w:rsidR="00A12A64" w:rsidRPr="00E45809">
        <w:rPr>
          <w:rFonts w:ascii="Times New Roman" w:hAnsi="Times New Roman" w:cs="Times New Roman"/>
          <w:sz w:val="24"/>
          <w:szCs w:val="24"/>
        </w:rPr>
        <w:t xml:space="preserve"> continuously active for many years</w:t>
      </w:r>
      <w:r w:rsidR="003958C6" w:rsidRPr="00E45809">
        <w:rPr>
          <w:rFonts w:ascii="Times New Roman" w:hAnsi="Times New Roman" w:cs="Times New Roman"/>
          <w:sz w:val="24"/>
          <w:szCs w:val="24"/>
        </w:rPr>
        <w:t xml:space="preserve">, and that its members already communicate constantly on important issues.  </w:t>
      </w:r>
      <w:r w:rsidR="00E864B2" w:rsidRPr="00E45809">
        <w:rPr>
          <w:rFonts w:ascii="Times New Roman" w:hAnsi="Times New Roman" w:cs="Times New Roman"/>
          <w:sz w:val="24"/>
          <w:szCs w:val="24"/>
        </w:rPr>
        <w:t>Some of the other topics brought up included concerns tha</w:t>
      </w:r>
      <w:r w:rsidR="00EA7586" w:rsidRPr="00E45809">
        <w:rPr>
          <w:rFonts w:ascii="Times New Roman" w:hAnsi="Times New Roman" w:cs="Times New Roman"/>
          <w:sz w:val="24"/>
          <w:szCs w:val="24"/>
        </w:rPr>
        <w:t>t the projects proposed by ILETC</w:t>
      </w:r>
      <w:r w:rsidR="00E864B2" w:rsidRPr="00E45809">
        <w:rPr>
          <w:rFonts w:ascii="Times New Roman" w:hAnsi="Times New Roman" w:cs="Times New Roman"/>
          <w:sz w:val="24"/>
          <w:szCs w:val="24"/>
        </w:rPr>
        <w:t xml:space="preserve"> are redundant with what is already taking place in CUNY foreign language departments, concerns ab</w:t>
      </w:r>
      <w:r w:rsidR="00EA7586" w:rsidRPr="00E45809">
        <w:rPr>
          <w:rFonts w:ascii="Times New Roman" w:hAnsi="Times New Roman" w:cs="Times New Roman"/>
          <w:sz w:val="24"/>
          <w:szCs w:val="24"/>
        </w:rPr>
        <w:t>out the top-down nature of ILETC</w:t>
      </w:r>
      <w:r w:rsidR="00E864B2" w:rsidRPr="00E45809">
        <w:rPr>
          <w:rFonts w:ascii="Times New Roman" w:hAnsi="Times New Roman" w:cs="Times New Roman"/>
          <w:sz w:val="24"/>
          <w:szCs w:val="24"/>
        </w:rPr>
        <w:t xml:space="preserve">, both in its creation and in its functioning, the notion of ‘tent-pole’ campuses for certain languages, and also the need to address the study of foreign language as an intellectual exercise and as part of a general education.  </w:t>
      </w:r>
      <w:r w:rsidR="00894380" w:rsidRPr="00E45809">
        <w:rPr>
          <w:rFonts w:ascii="Times New Roman" w:hAnsi="Times New Roman" w:cs="Times New Roman"/>
          <w:sz w:val="24"/>
          <w:szCs w:val="24"/>
        </w:rPr>
        <w:t>At the end of this extensive discussion, Professor Ramos, President of the CCWLS, asked whether it was within the purview of Dr. Van Belle to put together a plan of action for the next two or three years</w:t>
      </w:r>
      <w:r w:rsidR="00E864B2" w:rsidRPr="00E45809">
        <w:rPr>
          <w:rFonts w:ascii="Times New Roman" w:hAnsi="Times New Roman" w:cs="Times New Roman"/>
          <w:sz w:val="24"/>
          <w:szCs w:val="24"/>
        </w:rPr>
        <w:t xml:space="preserve"> for review by the CCWLS</w:t>
      </w:r>
      <w:r w:rsidR="00894380" w:rsidRPr="00E45809">
        <w:rPr>
          <w:rFonts w:ascii="Times New Roman" w:hAnsi="Times New Roman" w:cs="Times New Roman"/>
          <w:sz w:val="24"/>
          <w:szCs w:val="24"/>
        </w:rPr>
        <w:t xml:space="preserve">.  She asked the Director to put together a working document explaining her vision.  </w:t>
      </w:r>
      <w:r w:rsidR="00E864B2" w:rsidRPr="00E45809">
        <w:rPr>
          <w:rFonts w:ascii="Times New Roman" w:hAnsi="Times New Roman" w:cs="Times New Roman"/>
          <w:sz w:val="24"/>
          <w:szCs w:val="24"/>
        </w:rPr>
        <w:t>One s</w:t>
      </w:r>
      <w:r w:rsidR="00894380" w:rsidRPr="00E45809">
        <w:rPr>
          <w:rFonts w:ascii="Times New Roman" w:hAnsi="Times New Roman" w:cs="Times New Roman"/>
          <w:sz w:val="24"/>
          <w:szCs w:val="24"/>
        </w:rPr>
        <w:t xml:space="preserve">uggestion from </w:t>
      </w:r>
      <w:r w:rsidR="00BE193F" w:rsidRPr="00E45809">
        <w:rPr>
          <w:rFonts w:ascii="Times New Roman" w:hAnsi="Times New Roman" w:cs="Times New Roman"/>
          <w:sz w:val="24"/>
          <w:szCs w:val="24"/>
        </w:rPr>
        <w:t>the CCWLS for the Institute was</w:t>
      </w:r>
      <w:r w:rsidR="00E45809" w:rsidRPr="00E45809">
        <w:rPr>
          <w:rFonts w:ascii="Times New Roman" w:hAnsi="Times New Roman" w:cs="Times New Roman"/>
          <w:sz w:val="24"/>
          <w:szCs w:val="24"/>
        </w:rPr>
        <w:t xml:space="preserve"> </w:t>
      </w:r>
      <w:r w:rsidR="00894380" w:rsidRPr="00E45809">
        <w:rPr>
          <w:rFonts w:ascii="Times New Roman" w:hAnsi="Times New Roman" w:cs="Times New Roman"/>
          <w:sz w:val="24"/>
          <w:szCs w:val="24"/>
        </w:rPr>
        <w:t>to offer workshops</w:t>
      </w:r>
      <w:r w:rsidR="007079EA" w:rsidRPr="00E45809">
        <w:rPr>
          <w:rFonts w:ascii="Times New Roman" w:hAnsi="Times New Roman" w:cs="Times New Roman"/>
          <w:sz w:val="24"/>
          <w:szCs w:val="24"/>
        </w:rPr>
        <w:t>,</w:t>
      </w:r>
      <w:r w:rsidR="00894380" w:rsidRPr="00E45809">
        <w:rPr>
          <w:rFonts w:ascii="Times New Roman" w:hAnsi="Times New Roman" w:cs="Times New Roman"/>
          <w:sz w:val="24"/>
          <w:szCs w:val="24"/>
        </w:rPr>
        <w:t xml:space="preserve"> since some campuses don’t have the resources for that.  Another suggestion was the centralization of testing for exemption in less commonly taught languages.  This discussion ended and Dr. Van Belle left at 4:35.  It was stated that a link concerning </w:t>
      </w:r>
      <w:r w:rsidR="007079EA" w:rsidRPr="00E45809">
        <w:rPr>
          <w:rFonts w:ascii="Times New Roman" w:hAnsi="Times New Roman" w:cs="Times New Roman"/>
          <w:sz w:val="24"/>
          <w:szCs w:val="24"/>
        </w:rPr>
        <w:t>the Institute exists</w:t>
      </w:r>
      <w:r w:rsidR="00894380" w:rsidRPr="00E45809">
        <w:rPr>
          <w:rFonts w:ascii="Times New Roman" w:hAnsi="Times New Roman" w:cs="Times New Roman"/>
          <w:sz w:val="24"/>
          <w:szCs w:val="24"/>
        </w:rPr>
        <w:t xml:space="preserve"> in the CUNY Master Plan.</w:t>
      </w:r>
    </w:p>
    <w:p w:rsidR="007079EA" w:rsidRPr="007079EA" w:rsidRDefault="007079EA" w:rsidP="007079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At 4</w:t>
      </w:r>
      <w:r w:rsidR="00414DCF">
        <w:rPr>
          <w:rFonts w:ascii="Times New Roman" w:hAnsi="Times New Roman" w:cs="Times New Roman"/>
          <w:sz w:val="24"/>
          <w:szCs w:val="24"/>
        </w:rPr>
        <w:t>:35 the Council began discussing and editing</w:t>
      </w:r>
      <w:r w:rsidR="00A0084B">
        <w:rPr>
          <w:rFonts w:ascii="Times New Roman" w:hAnsi="Times New Roman" w:cs="Times New Roman"/>
          <w:sz w:val="24"/>
          <w:szCs w:val="24"/>
        </w:rPr>
        <w:t xml:space="preserve"> the</w:t>
      </w:r>
      <w:r w:rsidR="00E45809">
        <w:rPr>
          <w:rFonts w:ascii="Times New Roman" w:hAnsi="Times New Roman" w:cs="Times New Roman"/>
          <w:sz w:val="24"/>
          <w:szCs w:val="24"/>
        </w:rPr>
        <w:t xml:space="preserve"> </w:t>
      </w:r>
      <w:r w:rsidR="00A0084B">
        <w:rPr>
          <w:rFonts w:ascii="Times New Roman" w:hAnsi="Times New Roman" w:cs="Times New Roman"/>
          <w:sz w:val="24"/>
          <w:szCs w:val="24"/>
        </w:rPr>
        <w:t xml:space="preserve">application </w:t>
      </w:r>
      <w:r>
        <w:rPr>
          <w:rFonts w:ascii="Times New Roman" w:hAnsi="Times New Roman" w:cs="Times New Roman"/>
          <w:sz w:val="24"/>
          <w:szCs w:val="24"/>
        </w:rPr>
        <w:t>form</w:t>
      </w:r>
      <w:r w:rsidR="00A0084B">
        <w:rPr>
          <w:rFonts w:ascii="Times New Roman" w:hAnsi="Times New Roman" w:cs="Times New Roman"/>
          <w:sz w:val="24"/>
          <w:szCs w:val="24"/>
        </w:rPr>
        <w:t xml:space="preserve"> for faculty development incentive awards</w:t>
      </w:r>
      <w:r>
        <w:rPr>
          <w:rFonts w:ascii="Times New Roman" w:hAnsi="Times New Roman" w:cs="Times New Roman"/>
          <w:sz w:val="24"/>
          <w:szCs w:val="24"/>
        </w:rPr>
        <w:t>.  Professor Lorena Ellis stated that she</w:t>
      </w:r>
      <w:r w:rsidR="00414DCF">
        <w:rPr>
          <w:rFonts w:ascii="Times New Roman" w:hAnsi="Times New Roman" w:cs="Times New Roman"/>
          <w:sz w:val="24"/>
          <w:szCs w:val="24"/>
        </w:rPr>
        <w:t xml:space="preserve"> woul</w:t>
      </w:r>
      <w:r>
        <w:rPr>
          <w:rFonts w:ascii="Times New Roman" w:hAnsi="Times New Roman" w:cs="Times New Roman"/>
          <w:sz w:val="24"/>
          <w:szCs w:val="24"/>
        </w:rPr>
        <w:t>d send the revise</w:t>
      </w:r>
      <w:r w:rsidR="00414DCF">
        <w:rPr>
          <w:rFonts w:ascii="Times New Roman" w:hAnsi="Times New Roman" w:cs="Times New Roman"/>
          <w:sz w:val="24"/>
          <w:szCs w:val="24"/>
        </w:rPr>
        <w:t>d form around again for</w:t>
      </w:r>
      <w:r>
        <w:rPr>
          <w:rFonts w:ascii="Times New Roman" w:hAnsi="Times New Roman" w:cs="Times New Roman"/>
          <w:sz w:val="24"/>
          <w:szCs w:val="24"/>
        </w:rPr>
        <w:t xml:space="preserve"> final comments.</w:t>
      </w:r>
    </w:p>
    <w:p w:rsidR="00894380" w:rsidRPr="00894380" w:rsidRDefault="00894380" w:rsidP="00894380">
      <w:pPr>
        <w:spacing w:after="0"/>
        <w:rPr>
          <w:rFonts w:ascii="Times New Roman" w:hAnsi="Times New Roman" w:cs="Times New Roman"/>
          <w:sz w:val="24"/>
          <w:szCs w:val="24"/>
        </w:rPr>
      </w:pPr>
    </w:p>
    <w:p w:rsidR="00264832" w:rsidRDefault="00264832" w:rsidP="00264832">
      <w:pPr>
        <w:spacing w:after="0"/>
        <w:jc w:val="both"/>
        <w:rPr>
          <w:rFonts w:ascii="Times New Roman" w:hAnsi="Times New Roman" w:cs="Times New Roman"/>
          <w:sz w:val="24"/>
          <w:szCs w:val="24"/>
        </w:rPr>
      </w:pPr>
      <w:r>
        <w:rPr>
          <w:rFonts w:ascii="Times New Roman" w:hAnsi="Times New Roman" w:cs="Times New Roman"/>
          <w:sz w:val="24"/>
          <w:szCs w:val="24"/>
        </w:rPr>
        <w:t>T</w:t>
      </w:r>
      <w:r w:rsidR="00894380">
        <w:rPr>
          <w:rFonts w:ascii="Times New Roman" w:hAnsi="Times New Roman" w:cs="Times New Roman"/>
          <w:sz w:val="24"/>
          <w:szCs w:val="24"/>
        </w:rPr>
        <w:t>he meeting was adjourned at 5:00</w:t>
      </w:r>
      <w:r>
        <w:rPr>
          <w:rFonts w:ascii="Times New Roman" w:hAnsi="Times New Roman" w:cs="Times New Roman"/>
          <w:sz w:val="24"/>
          <w:szCs w:val="24"/>
        </w:rPr>
        <w:t xml:space="preserve"> pm.</w:t>
      </w:r>
    </w:p>
    <w:p w:rsidR="00264832" w:rsidRDefault="00264832" w:rsidP="00264832">
      <w:pPr>
        <w:spacing w:after="0"/>
        <w:jc w:val="both"/>
        <w:rPr>
          <w:rFonts w:ascii="Times New Roman" w:hAnsi="Times New Roman" w:cs="Times New Roman"/>
          <w:sz w:val="24"/>
          <w:szCs w:val="24"/>
        </w:rPr>
      </w:pPr>
    </w:p>
    <w:p w:rsidR="00264832" w:rsidRDefault="00264832" w:rsidP="00264832">
      <w:pPr>
        <w:spacing w:after="0"/>
        <w:jc w:val="both"/>
        <w:rPr>
          <w:rFonts w:ascii="Times New Roman" w:hAnsi="Times New Roman" w:cs="Times New Roman"/>
          <w:sz w:val="24"/>
          <w:szCs w:val="24"/>
        </w:rPr>
      </w:pPr>
      <w:r>
        <w:rPr>
          <w:rFonts w:ascii="Times New Roman" w:hAnsi="Times New Roman" w:cs="Times New Roman"/>
          <w:sz w:val="24"/>
          <w:szCs w:val="24"/>
        </w:rPr>
        <w:t>Respectfully submitted,</w:t>
      </w:r>
    </w:p>
    <w:p w:rsidR="00264832" w:rsidRDefault="00264832" w:rsidP="00264832">
      <w:pPr>
        <w:spacing w:after="0"/>
        <w:jc w:val="both"/>
        <w:rPr>
          <w:rFonts w:ascii="Times New Roman" w:hAnsi="Times New Roman" w:cs="Times New Roman"/>
          <w:sz w:val="24"/>
          <w:szCs w:val="24"/>
        </w:rPr>
      </w:pPr>
    </w:p>
    <w:p w:rsidR="00264832" w:rsidRDefault="00264832" w:rsidP="00264832">
      <w:pPr>
        <w:spacing w:after="0"/>
        <w:jc w:val="both"/>
        <w:rPr>
          <w:rFonts w:ascii="Times New Roman" w:hAnsi="Times New Roman" w:cs="Times New Roman"/>
          <w:sz w:val="24"/>
          <w:szCs w:val="24"/>
        </w:rPr>
      </w:pPr>
      <w:r>
        <w:rPr>
          <w:rFonts w:ascii="Times New Roman" w:hAnsi="Times New Roman" w:cs="Times New Roman"/>
          <w:sz w:val="24"/>
          <w:szCs w:val="24"/>
        </w:rPr>
        <w:t>Laurel Cummins</w:t>
      </w:r>
    </w:p>
    <w:p w:rsidR="00264832" w:rsidRDefault="00264832" w:rsidP="00264832">
      <w:pPr>
        <w:spacing w:after="0"/>
        <w:jc w:val="both"/>
        <w:rPr>
          <w:rFonts w:ascii="Times New Roman" w:hAnsi="Times New Roman" w:cs="Times New Roman"/>
          <w:sz w:val="24"/>
          <w:szCs w:val="24"/>
        </w:rPr>
      </w:pPr>
      <w:r>
        <w:rPr>
          <w:rFonts w:ascii="Times New Roman" w:hAnsi="Times New Roman" w:cs="Times New Roman"/>
          <w:sz w:val="24"/>
          <w:szCs w:val="24"/>
        </w:rPr>
        <w:t xml:space="preserve">Secretary </w:t>
      </w:r>
    </w:p>
    <w:p w:rsidR="00264832" w:rsidRDefault="00264832" w:rsidP="00264832">
      <w:pPr>
        <w:spacing w:after="0"/>
        <w:rPr>
          <w:rFonts w:ascii="Times New Roman" w:hAnsi="Times New Roman" w:cs="Times New Roman"/>
          <w:sz w:val="24"/>
          <w:szCs w:val="24"/>
        </w:rPr>
      </w:pPr>
    </w:p>
    <w:p w:rsidR="00264832" w:rsidRDefault="00264832" w:rsidP="00264832">
      <w:pPr>
        <w:spacing w:after="0"/>
        <w:rPr>
          <w:rFonts w:ascii="Times New Roman" w:hAnsi="Times New Roman" w:cs="Times New Roman"/>
          <w:sz w:val="24"/>
          <w:szCs w:val="24"/>
        </w:rPr>
      </w:pPr>
    </w:p>
    <w:p w:rsidR="00991250" w:rsidRDefault="00991250"/>
    <w:sectPr w:rsidR="00991250" w:rsidSect="00B65CA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76523A"/>
    <w:multiLevelType w:val="hybridMultilevel"/>
    <w:tmpl w:val="68FAB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733500"/>
    <w:multiLevelType w:val="hybridMultilevel"/>
    <w:tmpl w:val="95A8DA6E"/>
    <w:lvl w:ilvl="0" w:tplc="69FEC21E">
      <w:start w:val="1"/>
      <w:numFmt w:val="upperRoman"/>
      <w:lvlText w:val="%1."/>
      <w:lvlJc w:val="left"/>
      <w:pPr>
        <w:ind w:left="1710" w:hanging="360"/>
      </w:pPr>
      <w:rPr>
        <w:rFonts w:ascii="Times New Roman" w:eastAsiaTheme="minorHAnsi" w:hAnsi="Times New Roman" w:cs="Times New Roman"/>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
    <w:nsid w:val="56A95ACE"/>
    <w:multiLevelType w:val="hybridMultilevel"/>
    <w:tmpl w:val="17325476"/>
    <w:lvl w:ilvl="0" w:tplc="2418355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606D7CE6"/>
    <w:multiLevelType w:val="hybridMultilevel"/>
    <w:tmpl w:val="26D2C266"/>
    <w:lvl w:ilvl="0" w:tplc="12AA676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7A805092"/>
    <w:multiLevelType w:val="hybridMultilevel"/>
    <w:tmpl w:val="B2EC844A"/>
    <w:lvl w:ilvl="0" w:tplc="33048EB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64832"/>
    <w:rsid w:val="000046FC"/>
    <w:rsid w:val="00062260"/>
    <w:rsid w:val="00264832"/>
    <w:rsid w:val="00265042"/>
    <w:rsid w:val="002B2BE2"/>
    <w:rsid w:val="003958C6"/>
    <w:rsid w:val="00414DCF"/>
    <w:rsid w:val="006A6303"/>
    <w:rsid w:val="007079EA"/>
    <w:rsid w:val="00734E35"/>
    <w:rsid w:val="0086793D"/>
    <w:rsid w:val="00894380"/>
    <w:rsid w:val="00991250"/>
    <w:rsid w:val="009A1BD9"/>
    <w:rsid w:val="009A6567"/>
    <w:rsid w:val="009B7167"/>
    <w:rsid w:val="00A0084B"/>
    <w:rsid w:val="00A12A64"/>
    <w:rsid w:val="00A232F7"/>
    <w:rsid w:val="00A92C74"/>
    <w:rsid w:val="00B65CAC"/>
    <w:rsid w:val="00B71D1A"/>
    <w:rsid w:val="00BD38CB"/>
    <w:rsid w:val="00BE193F"/>
    <w:rsid w:val="00C310E6"/>
    <w:rsid w:val="00D17114"/>
    <w:rsid w:val="00E45809"/>
    <w:rsid w:val="00E864B2"/>
    <w:rsid w:val="00E95D74"/>
    <w:rsid w:val="00EA7586"/>
    <w:rsid w:val="00EB6D44"/>
    <w:rsid w:val="00EF5EB6"/>
    <w:rsid w:val="00F43DE5"/>
    <w:rsid w:val="00F974E0"/>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4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832"/>
    <w:pPr>
      <w:ind w:left="720"/>
      <w:contextualSpacing/>
    </w:pPr>
  </w:style>
</w:styles>
</file>

<file path=word/webSettings.xml><?xml version="1.0" encoding="utf-8"?>
<w:webSettings xmlns:r="http://schemas.openxmlformats.org/officeDocument/2006/relationships" xmlns:w="http://schemas.openxmlformats.org/wordprocessingml/2006/main">
  <w:divs>
    <w:div w:id="14424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3451</Characters>
  <Application>Microsoft Word 12.0.0</Application>
  <DocSecurity>4</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Cummins</dc:creator>
  <cp:lastModifiedBy>administrator</cp:lastModifiedBy>
  <cp:revision>2</cp:revision>
  <cp:lastPrinted>2012-12-05T19:46:00Z</cp:lastPrinted>
  <dcterms:created xsi:type="dcterms:W3CDTF">2013-04-05T03:36:00Z</dcterms:created>
  <dcterms:modified xsi:type="dcterms:W3CDTF">2013-04-05T03:36:00Z</dcterms:modified>
</cp:coreProperties>
</file>